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汉仪仿宋简" w:hAnsi="宋体" w:eastAsia="汉仪仿宋简"/>
          <w:color w:val="000000"/>
          <w:kern w:val="0"/>
          <w:sz w:val="32"/>
          <w:szCs w:val="32"/>
        </w:rPr>
      </w:pPr>
      <w:r>
        <w:rPr>
          <w:rFonts w:hint="eastAsia" w:ascii="宋体" w:hAnsi="宋体" w:cs="仿宋_GB2312"/>
          <w:b/>
          <w:sz w:val="28"/>
          <w:szCs w:val="28"/>
        </w:rPr>
        <w:t xml:space="preserve">附件3               </w:t>
      </w:r>
      <w:r>
        <w:rPr>
          <w:rFonts w:ascii="宋体" w:hAnsi="宋体" w:cs="仿宋_GB2312"/>
          <w:b/>
          <w:sz w:val="28"/>
          <w:szCs w:val="28"/>
        </w:rPr>
        <w:t xml:space="preserve">  </w:t>
      </w:r>
      <w:r>
        <w:rPr>
          <w:rFonts w:hint="eastAsia" w:ascii="宋体" w:hAnsi="宋体" w:cs="仿宋_GB2312"/>
          <w:b/>
          <w:sz w:val="28"/>
          <w:szCs w:val="28"/>
        </w:rPr>
        <w:t>在线点播培训课程表</w:t>
      </w:r>
    </w:p>
    <w:p>
      <w:pPr>
        <w:widowControl/>
        <w:spacing w:line="380" w:lineRule="exact"/>
        <w:jc w:val="center"/>
        <w:rPr>
          <w:rFonts w:hint="eastAsia" w:ascii="宋体" w:hAnsi="宋体" w:cs="宋体"/>
          <w:bCs/>
          <w:sz w:val="28"/>
          <w:szCs w:val="28"/>
          <w:highlight w:val="yellow"/>
        </w:rPr>
      </w:pPr>
    </w:p>
    <w:p>
      <w:pPr>
        <w:widowControl/>
        <w:spacing w:line="380" w:lineRule="exact"/>
        <w:jc w:val="center"/>
        <w:rPr>
          <w:rFonts w:ascii="宋体" w:hAnsi="宋体" w:cs="宋体"/>
          <w:bCs/>
          <w:sz w:val="28"/>
          <w:szCs w:val="28"/>
          <w:highlight w:val="yellow"/>
        </w:rPr>
      </w:pPr>
      <w:r>
        <w:rPr>
          <w:rFonts w:hint="eastAsia" w:ascii="宋体" w:hAnsi="宋体" w:cs="宋体"/>
          <w:bCs/>
          <w:sz w:val="28"/>
          <w:szCs w:val="28"/>
          <w:highlight w:val="yellow"/>
        </w:rPr>
        <w:t>表2    在线点播培训课程</w:t>
      </w:r>
    </w:p>
    <w:p>
      <w:pPr>
        <w:widowControl/>
        <w:spacing w:line="380" w:lineRule="exact"/>
        <w:ind w:firstLine="420" w:firstLineChars="200"/>
        <w:jc w:val="left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仿宋_GB2312"/>
        </w:rPr>
        <w:t>在线点播培训不受时间和地点限制，学员可通过网络进行自主学习，并辅以专家在线辅导和网络社区交流活动</w:t>
      </w:r>
      <w:r>
        <w:rPr>
          <w:rFonts w:hint="eastAsia" w:ascii="宋体" w:hAnsi="宋体" w:cs="Arial"/>
          <w:color w:val="0D0D0D"/>
        </w:rPr>
        <w:t>。课程</w:t>
      </w:r>
      <w:r>
        <w:rPr>
          <w:rFonts w:hint="eastAsia" w:ascii="宋体" w:hAnsi="宋体" w:cs="宋体"/>
          <w:kern w:val="0"/>
        </w:rPr>
        <w:t>内容突出教育教学理念与方法、信息技术在教学中的应用、教师教学能力及综合素养提升等，课程视频时长多数为8-10小时。</w:t>
      </w:r>
      <w:r>
        <w:rPr>
          <w:rFonts w:hint="eastAsia" w:ascii="宋体" w:hAnsi="宋体"/>
        </w:rPr>
        <w:t>加#的课程为本期计划新增课程。</w:t>
      </w:r>
    </w:p>
    <w:tbl>
      <w:tblPr>
        <w:tblStyle w:val="4"/>
        <w:tblW w:w="9512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585"/>
        <w:gridCol w:w="860"/>
        <w:gridCol w:w="4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ID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号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培训课程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32" w:hanging="32" w:hangingChars="15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ID</w:t>
            </w:r>
          </w:p>
          <w:p>
            <w:pPr>
              <w:widowControl/>
              <w:spacing w:line="360" w:lineRule="auto"/>
              <w:ind w:left="32" w:hanging="32" w:hangingChars="15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号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培训课程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hint="eastAsia" w:ascii="宋体"/>
                <w:b/>
                <w:color w:val="000000"/>
              </w:rPr>
              <w:t>“马工程”重点教材课程教学培训（55）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951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ascii="宋体"/>
                <w:b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</w:t>
            </w:r>
            <w:r>
              <w:rPr>
                <w:rFonts w:hint="eastAsia" w:ascii="宋体" w:hAnsi="宋体" w:cs="宋体"/>
                <w:kern w:val="0"/>
              </w:rPr>
              <w:t>均由“马工程”教材课题组专家担纲主讲，结合自身多年从事课程教学与研究工作的探索和实践，引导学员学习、领会“马工程”教材编写的指导思想、基本精神和总体要求以及“马工程”教材的主要内容和课程重点难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1119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黑体" w:asciiTheme="minorEastAsia" w:hAnsiTheme="minorEastAsia"/>
                <w:bCs/>
                <w:szCs w:val="21"/>
              </w:rPr>
              <w:t>#中国近现代史纲要（仝华、王顺生）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1120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黑体" w:asciiTheme="minorEastAsia" w:hAnsiTheme="minorEastAsia"/>
                <w:bCs/>
                <w:szCs w:val="21"/>
              </w:rPr>
              <w:t>#毛泽东思想和中国特色社会主义理论体系概论（秦宣、刘先春、孙蚌珠、韩喜平）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1121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黑体" w:asciiTheme="minorEastAsia" w:hAnsiTheme="minorEastAsia"/>
                <w:bCs/>
                <w:szCs w:val="21"/>
              </w:rPr>
              <w:t>#马克思主义基本原理概论（刘建军、郝立新、熊晓琳）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1122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黑体" w:asciiTheme="minorEastAsia" w:hAnsiTheme="minorEastAsia"/>
                <w:bCs/>
                <w:szCs w:val="21"/>
              </w:rPr>
              <w:t>#思想道德修养与法律基础（沈壮海、王易、冯秀军、陈大文）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/>
              </w:rPr>
              <w:t>713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/>
              </w:rPr>
              <w:t>西方经济学1</w:t>
            </w:r>
            <w:r>
              <w:rPr>
                <w:rFonts w:hint="eastAsia" w:ascii="宋体" w:hAnsi="宋体" w:cs="宋体"/>
                <w:kern w:val="0"/>
              </w:rPr>
              <w:t>（</w:t>
            </w:r>
            <w:r>
              <w:rPr>
                <w:rFonts w:hint="eastAsia" w:ascii="宋体" w:hAnsi="宋体"/>
              </w:rPr>
              <w:t>文建东、王志伟、吴汉洪</w:t>
            </w:r>
            <w:r>
              <w:rPr>
                <w:rFonts w:hint="eastAsia" w:ascii="宋体" w:hAnsi="宋体" w:cs="宋体"/>
                <w:kern w:val="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</w:rPr>
            </w:pPr>
            <w:r>
              <w:rPr>
                <w:rFonts w:hint="eastAsia" w:ascii="宋体" w:hAnsi="宋体"/>
              </w:rPr>
              <w:t>710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b/>
                <w:kern w:val="0"/>
              </w:rPr>
            </w:pPr>
            <w:r>
              <w:rPr>
                <w:rFonts w:hint="eastAsia" w:ascii="宋体" w:hAnsi="宋体"/>
              </w:rPr>
              <w:t>世界</w:t>
            </w:r>
            <w:r>
              <w:rPr>
                <w:rFonts w:ascii="宋体" w:hAnsi="宋体"/>
              </w:rPr>
              <w:t>经济</w:t>
            </w:r>
            <w:r>
              <w:rPr>
                <w:rFonts w:hint="eastAsia" w:ascii="宋体" w:hAnsi="宋体"/>
              </w:rPr>
              <w:t>概论（黄梅波、张兵、张彬）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</w:rPr>
            </w:pPr>
            <w:r>
              <w:rPr>
                <w:rFonts w:hint="eastAsia" w:ascii="宋体" w:hAnsi="宋体"/>
              </w:rPr>
              <w:t>724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b/>
                <w:kern w:val="0"/>
              </w:rPr>
            </w:pPr>
            <w:r>
              <w:rPr>
                <w:rFonts w:hint="eastAsia" w:ascii="宋体" w:hAnsi="宋体"/>
                <w:color w:val="000000"/>
              </w:rPr>
              <w:t>文学理论（童庆炳、钱翰、姚爱斌、陈雪虎）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766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/>
              </w:rPr>
              <w:t>西方文学理论（曾繁仁、李鲁宁、石天强、赵奎英、周计武）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771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 w:cs="宋体"/>
                <w:b/>
                <w:kern w:val="0"/>
              </w:rPr>
            </w:pPr>
            <w:r>
              <w:rPr>
                <w:rFonts w:hint="eastAsia" w:ascii="宋体" w:hAnsi="宋体"/>
                <w:color w:val="000000"/>
              </w:rPr>
              <w:t>当代西方文学思潮评析（</w:t>
            </w:r>
            <w:r>
              <w:rPr>
                <w:rFonts w:hint="eastAsia" w:ascii="宋体" w:hAnsi="宋体"/>
              </w:rPr>
              <w:t>周启超、冯宪光、傅其林、马海良、陈永国</w:t>
            </w:r>
            <w:r>
              <w:rPr>
                <w:rFonts w:hint="eastAsia" w:ascii="宋体" w:hAns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767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比较</w:t>
            </w:r>
            <w:r>
              <w:rPr>
                <w:rFonts w:ascii="宋体" w:hAnsi="宋体"/>
                <w:color w:val="000000"/>
              </w:rPr>
              <w:t>文学概论（</w:t>
            </w:r>
            <w:r>
              <w:rPr>
                <w:rFonts w:hint="eastAsia" w:ascii="宋体" w:hAnsi="宋体"/>
                <w:color w:val="000000"/>
              </w:rPr>
              <w:t>曹顺庆</w:t>
            </w:r>
            <w:r>
              <w:rPr>
                <w:rFonts w:ascii="宋体" w:hAnsi="宋体"/>
                <w:color w:val="000000"/>
              </w:rPr>
              <w:t>、陈跃红、谢天振、王宁</w:t>
            </w:r>
            <w:r>
              <w:rPr>
                <w:rFonts w:hint="eastAsia" w:ascii="宋体" w:hAnsi="宋体"/>
                <w:color w:val="000000"/>
              </w:rPr>
              <w:t>、高旭东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/>
              </w:rPr>
              <w:t>美学原理（</w:t>
            </w:r>
            <w:r>
              <w:rPr>
                <w:rFonts w:hint="eastAsia" w:ascii="宋体" w:hAnsi="宋体"/>
              </w:rPr>
              <w:t>尤西林、徐恒醇、王旭晓、李西建、杜学敏</w:t>
            </w:r>
            <w:r>
              <w:rPr>
                <w:rFonts w:hint="eastAsia" w:ascii="宋体" w:hAns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717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新闻学概论（郑保卫、雷跃捷、</w:t>
            </w:r>
            <w:r>
              <w:rPr>
                <w:rFonts w:hint="eastAsia" w:ascii="宋体" w:hAnsi="宋体"/>
              </w:rPr>
              <w:t>刘卫东、刘洁</w:t>
            </w:r>
            <w:r>
              <w:rPr>
                <w:rFonts w:hint="eastAsia" w:ascii="宋体" w:hAnsi="宋体"/>
                <w:color w:val="00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770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考古学概论（</w:t>
            </w:r>
            <w:r>
              <w:rPr>
                <w:rFonts w:ascii="宋体" w:hAnsi="宋体"/>
                <w:color w:val="000000"/>
              </w:rPr>
              <w:t>栾丰实</w:t>
            </w:r>
            <w:r>
              <w:rPr>
                <w:rFonts w:hint="eastAsia" w:ascii="宋体" w:hAnsi="宋体"/>
                <w:color w:val="000000"/>
              </w:rPr>
              <w:t>、</w:t>
            </w:r>
            <w:r>
              <w:rPr>
                <w:rFonts w:hint="eastAsia" w:ascii="宋体" w:hAnsi="宋体"/>
              </w:rPr>
              <w:t>钱耀鹏、方  辉、靳桂云、陈洪海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768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中国伦理思想史（张锡勤、关健英、杨明、张怀承、肖群忠等）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769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中国美学史（张法</w:t>
            </w:r>
            <w:r>
              <w:rPr>
                <w:rFonts w:ascii="宋体"/>
                <w:color w:val="000000"/>
              </w:rPr>
              <w:t>、刘方喜、刘成</w:t>
            </w:r>
            <w:r>
              <w:rPr>
                <w:rFonts w:hint="eastAsia" w:ascii="宋体"/>
                <w:color w:val="000000"/>
              </w:rPr>
              <w:t>纪、</w:t>
            </w:r>
            <w:r>
              <w:rPr>
                <w:rFonts w:ascii="宋体"/>
                <w:color w:val="000000"/>
              </w:rPr>
              <w:t>余开亮、朱志荣</w:t>
            </w:r>
            <w:r>
              <w:rPr>
                <w:rFonts w:hint="eastAsia" w:asci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979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世界古代史1（杨共乐、晏绍祥、刘健、刘城、王晋新）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highlight w:val="yellow"/>
              </w:rPr>
            </w:pPr>
            <w:r>
              <w:rPr>
                <w:rFonts w:hint="eastAsia" w:ascii="宋体"/>
              </w:rPr>
              <w:t>915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外国文学史（聂珍钊、王立新、刘建军、蒋承勇、苏晖）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u w:val="wavyHeavy"/>
              </w:rPr>
            </w:pPr>
            <w:r>
              <w:rPr>
                <w:rFonts w:hint="eastAsia" w:ascii="宋体" w:hAnsi="宋体"/>
                <w:color w:val="000000"/>
              </w:rPr>
              <w:t>西方美学史（朱立元、陆扬、</w:t>
            </w:r>
            <w:r>
              <w:rPr>
                <w:rFonts w:hint="eastAsia" w:ascii="宋体" w:hAnsi="宋体"/>
              </w:rPr>
              <w:t>苏宏斌、王才勇、刘旭光</w:t>
            </w:r>
            <w:r>
              <w:rPr>
                <w:rFonts w:hint="eastAsia" w:ascii="宋体" w:hAnsi="宋体"/>
                <w:color w:val="00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中国古代文学史（傅刚、董上德、陈文新、张文利、孙之梅、袁世硕）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u w:val="wavyHeavy"/>
              </w:rPr>
            </w:pPr>
            <w:r>
              <w:rPr>
                <w:rFonts w:hint="eastAsia" w:ascii="宋体"/>
                <w:color w:val="000000"/>
              </w:rPr>
              <w:t>中国思想史（张茂泽、刘学智、肖永明、周群）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中国文学理论批评史（黄霖、周兴陆、罗书华、李建中、李春青）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981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中国共产党思想政治教育史1（王树荫、项久雨、邱圣宏、韩振峰、李斌雄）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980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思想政治教育学原理1（郑永延、骆郁廷、沈壮海、万美容、王雯姝）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982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中国革命史1（王炳林、王顺生、欧阳军喜、杨凤城、陈述）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712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宪法学（胡锦光、任进、郑贤君、王磊）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983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经济法学1（张守文、冯果、邱本、徐孟洲）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984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国际公法学1（李寿平、何志鹏、江国青、杨泽伟、朱文奇）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1001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</w:t>
            </w:r>
            <w:r>
              <w:rPr>
                <w:rFonts w:ascii="宋体"/>
                <w:color w:val="000000"/>
              </w:rPr>
              <w:t>经济法学</w:t>
            </w:r>
            <w:r>
              <w:rPr>
                <w:rFonts w:hint="eastAsia" w:ascii="宋体"/>
                <w:color w:val="000000"/>
              </w:rPr>
              <w:t>1（韩立余、左海聪、余劲松、韩龙、廖益新）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1003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行政法</w:t>
            </w:r>
            <w:r>
              <w:rPr>
                <w:rFonts w:ascii="宋体"/>
                <w:color w:val="000000"/>
              </w:rPr>
              <w:t>与行政诉讼法学</w:t>
            </w:r>
            <w:r>
              <w:rPr>
                <w:rFonts w:hint="eastAsia" w:ascii="宋体"/>
                <w:color w:val="000000"/>
              </w:rPr>
              <w:t>1（应松年、薛刚凌、姜明安、胡建淼、马怀德）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1005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民事</w:t>
            </w:r>
            <w:r>
              <w:rPr>
                <w:rFonts w:ascii="宋体"/>
                <w:color w:val="000000"/>
              </w:rPr>
              <w:t>诉讼法学</w:t>
            </w:r>
            <w:r>
              <w:rPr>
                <w:rFonts w:hint="eastAsia" w:ascii="宋体"/>
                <w:color w:val="000000"/>
              </w:rPr>
              <w:t>1（宋朝武、谭秋桂、汤维建、肖建国、李浩）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1007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刑事诉讼</w:t>
            </w:r>
            <w:r>
              <w:rPr>
                <w:rFonts w:ascii="宋体"/>
                <w:color w:val="000000"/>
              </w:rPr>
              <w:t>法学</w:t>
            </w:r>
            <w:r>
              <w:rPr>
                <w:rFonts w:hint="eastAsia" w:ascii="宋体"/>
                <w:color w:val="000000"/>
              </w:rPr>
              <w:t>1（顾永忠、陈卫东、周长军、刘计划）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1002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劳动</w:t>
            </w:r>
            <w:r>
              <w:rPr>
                <w:rFonts w:ascii="宋体"/>
                <w:color w:val="000000"/>
              </w:rPr>
              <w:t>与社会保障法学</w:t>
            </w:r>
            <w:r>
              <w:rPr>
                <w:rFonts w:hint="eastAsia" w:ascii="宋体"/>
                <w:color w:val="000000"/>
              </w:rPr>
              <w:t>1（王全兴、林嘉、刘俊、叶静漪、郑尚元）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1006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</w:t>
            </w:r>
            <w:r>
              <w:rPr>
                <w:rFonts w:ascii="宋体"/>
                <w:color w:val="000000"/>
              </w:rPr>
              <w:t>法制史</w:t>
            </w:r>
            <w:r>
              <w:rPr>
                <w:rFonts w:hint="eastAsia" w:ascii="宋体"/>
                <w:color w:val="000000"/>
              </w:rPr>
              <w:t>1（朱勇、张生、王立民、赵晓耕、张希坡）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1041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世界古代史2（周巩固、徐家玲、张乃和）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1042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经济法学</w:t>
            </w:r>
            <w:r>
              <w:rPr>
                <w:rFonts w:hint="eastAsia" w:ascii="宋体"/>
                <w:color w:val="000000"/>
              </w:rPr>
              <w:t>2（刘大洪、徐孟洲、冯果）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1043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思想政治教育学原理</w:t>
            </w:r>
            <w:r>
              <w:rPr>
                <w:rFonts w:hint="eastAsia" w:ascii="宋体"/>
                <w:color w:val="000000"/>
              </w:rPr>
              <w:t>2</w:t>
            </w:r>
            <w:r>
              <w:rPr>
                <w:rFonts w:ascii="宋体"/>
                <w:color w:val="000000"/>
              </w:rPr>
              <w:t>（</w:t>
            </w:r>
            <w:r>
              <w:rPr>
                <w:rFonts w:hint="eastAsia" w:ascii="宋体"/>
                <w:color w:val="000000"/>
              </w:rPr>
              <w:t>刘书林、</w:t>
            </w:r>
            <w:r>
              <w:rPr>
                <w:rFonts w:ascii="宋体"/>
                <w:color w:val="000000"/>
              </w:rPr>
              <w:t>周琪、高国</w:t>
            </w:r>
            <w:r>
              <w:rPr>
                <w:rFonts w:hint="eastAsia" w:ascii="宋体"/>
                <w:color w:val="000000"/>
              </w:rPr>
              <w:t>希</w:t>
            </w:r>
            <w:r>
              <w:rPr>
                <w:rFonts w:ascii="宋体"/>
                <w:color w:val="00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1044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国际经济法学2（左海聪、</w:t>
            </w:r>
            <w:r>
              <w:rPr>
                <w:rFonts w:ascii="宋体"/>
                <w:color w:val="000000"/>
              </w:rPr>
              <w:t>韩龙、石静霞</w:t>
            </w:r>
            <w:r>
              <w:rPr>
                <w:rFonts w:hint="eastAsia" w:asci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1047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中国近代史纲要（</w:t>
            </w:r>
            <w:r>
              <w:rPr>
                <w:rFonts w:hint="eastAsia" w:ascii="宋体"/>
                <w:color w:val="000000"/>
              </w:rPr>
              <w:t>仝华、</w:t>
            </w:r>
            <w:r>
              <w:rPr>
                <w:rFonts w:ascii="宋体"/>
                <w:color w:val="000000"/>
              </w:rPr>
              <w:t>纪亚光）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1048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毛泽东思想和中国特色社会主义理论体系概论（田克勤</w:t>
            </w:r>
            <w:r>
              <w:rPr>
                <w:rFonts w:ascii="宋体"/>
                <w:color w:val="000000"/>
              </w:rPr>
              <w:t>、张新</w:t>
            </w:r>
            <w:r>
              <w:rPr>
                <w:rFonts w:hint="eastAsia" w:asci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1049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中国共产党思想政治教育史2（王树荫、邱圣宏、韩振峰）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1050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国际公法学2（李寿平、</w:t>
            </w:r>
            <w:r>
              <w:rPr>
                <w:rFonts w:ascii="宋体"/>
                <w:color w:val="000000"/>
              </w:rPr>
              <w:t>杨泽伟、何志鹏</w:t>
            </w:r>
            <w:r>
              <w:rPr>
                <w:rFonts w:hint="eastAsia" w:asci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1051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西方经济学2（颜鹏飞</w:t>
            </w:r>
            <w:r>
              <w:rPr>
                <w:rFonts w:ascii="宋体"/>
                <w:color w:val="000000"/>
              </w:rPr>
              <w:t>、文建东、王志伟</w:t>
            </w:r>
            <w:r>
              <w:rPr>
                <w:rFonts w:hint="eastAsia" w:ascii="宋体"/>
                <w:color w:val="00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1052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行政法与行政诉讼法学2（应松年、马怀德、姜明安）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1053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刑事诉讼法学2（闵春雷、</w:t>
            </w:r>
            <w:r>
              <w:rPr>
                <w:rFonts w:ascii="宋体"/>
                <w:color w:val="000000"/>
              </w:rPr>
              <w:t>万</w:t>
            </w:r>
            <w:r>
              <w:rPr>
                <w:rFonts w:hint="eastAsia" w:ascii="宋体"/>
                <w:color w:val="000000"/>
              </w:rPr>
              <w:t>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1054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民事诉讼法学2（汤维建</w:t>
            </w:r>
            <w:r>
              <w:rPr>
                <w:rFonts w:ascii="宋体"/>
                <w:color w:val="000000"/>
              </w:rPr>
              <w:t>、刘敏、廖中洪</w:t>
            </w:r>
            <w:r>
              <w:rPr>
                <w:rFonts w:hint="eastAsia" w:asci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1055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劳动与社会保障法学2（刘俊、王全兴</w:t>
            </w:r>
            <w:r>
              <w:rPr>
                <w:rFonts w:ascii="宋体"/>
                <w:color w:val="000000"/>
              </w:rPr>
              <w:t>、</w:t>
            </w:r>
            <w:r>
              <w:rPr>
                <w:rFonts w:hint="eastAsia" w:ascii="宋体"/>
                <w:color w:val="000000"/>
              </w:rPr>
              <w:t>林嘉）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1056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中国法制史</w:t>
            </w:r>
            <w:r>
              <w:rPr>
                <w:rFonts w:hint="eastAsia" w:ascii="宋体"/>
                <w:color w:val="000000"/>
              </w:rPr>
              <w:t>2（王立民、李启成</w:t>
            </w:r>
            <w:r>
              <w:rPr>
                <w:rFonts w:ascii="宋体"/>
                <w:color w:val="000000"/>
              </w:rPr>
              <w:t>、</w:t>
            </w:r>
            <w:r>
              <w:rPr>
                <w:rFonts w:hint="eastAsia" w:ascii="宋体"/>
                <w:color w:val="000000"/>
              </w:rPr>
              <w:t>张生）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1057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中国革命史</w:t>
            </w:r>
            <w:r>
              <w:rPr>
                <w:rFonts w:hint="eastAsia" w:ascii="宋体"/>
                <w:color w:val="000000"/>
              </w:rPr>
              <w:t>2（丁俊萍、</w:t>
            </w:r>
            <w:r>
              <w:rPr>
                <w:rFonts w:ascii="宋体"/>
                <w:color w:val="000000"/>
              </w:rPr>
              <w:t>郭文亮、</w:t>
            </w:r>
            <w:r>
              <w:rPr>
                <w:rFonts w:hint="eastAsia" w:ascii="宋体"/>
                <w:color w:val="000000"/>
              </w:rPr>
              <w:t>宋进）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1081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中国戏曲史（</w:t>
            </w:r>
            <w:r>
              <w:rPr>
                <w:rFonts w:hint="eastAsia" w:ascii="宋体"/>
                <w:color w:val="000000"/>
              </w:rPr>
              <w:t>郑传寅、俞为民</w:t>
            </w:r>
            <w:r>
              <w:rPr>
                <w:rFonts w:ascii="宋体"/>
                <w:color w:val="000000"/>
              </w:rPr>
              <w:t>、</w:t>
            </w:r>
            <w:r>
              <w:rPr>
                <w:rFonts w:hint="eastAsia" w:ascii="宋体"/>
                <w:color w:val="000000"/>
              </w:rPr>
              <w:t>朱恒夫</w:t>
            </w:r>
            <w:r>
              <w:rPr>
                <w:rFonts w:ascii="宋体"/>
                <w:color w:val="000000"/>
              </w:rPr>
              <w:t>、</w:t>
            </w:r>
            <w:r>
              <w:rPr>
                <w:rFonts w:hint="eastAsia" w:ascii="宋体"/>
                <w:color w:val="000000"/>
              </w:rPr>
              <w:t>郭英德、刘祯</w:t>
            </w:r>
            <w:r>
              <w:rPr>
                <w:rFonts w:asci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1082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新闻编辑（</w:t>
            </w:r>
            <w:r>
              <w:rPr>
                <w:rFonts w:hint="eastAsia" w:ascii="宋体"/>
                <w:color w:val="000000"/>
              </w:rPr>
              <w:t>许正林、王君超</w:t>
            </w:r>
            <w:r>
              <w:rPr>
                <w:rFonts w:ascii="宋体"/>
                <w:color w:val="000000"/>
              </w:rPr>
              <w:t>、</w:t>
            </w:r>
            <w:r>
              <w:rPr>
                <w:rFonts w:hint="eastAsia" w:ascii="宋体"/>
                <w:color w:val="000000"/>
              </w:rPr>
              <w:t>甘险峰、刘涛</w:t>
            </w:r>
            <w:r>
              <w:rPr>
                <w:rFonts w:ascii="宋体"/>
                <w:color w:val="000000"/>
              </w:rPr>
              <w:t>、</w:t>
            </w:r>
            <w:r>
              <w:rPr>
                <w:rFonts w:hint="eastAsia" w:ascii="宋体"/>
                <w:color w:val="000000"/>
              </w:rPr>
              <w:t>彭兰</w:t>
            </w:r>
            <w:r>
              <w:rPr>
                <w:rFonts w:ascii="宋体"/>
                <w:color w:val="00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1083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逻辑学（何向东、王克喜、张建军</w:t>
            </w:r>
            <w:r>
              <w:rPr>
                <w:rFonts w:ascii="宋体"/>
                <w:color w:val="000000"/>
              </w:rPr>
              <w:t>、</w:t>
            </w:r>
            <w:r>
              <w:rPr>
                <w:rFonts w:hint="eastAsia" w:ascii="宋体"/>
                <w:color w:val="000000"/>
              </w:rPr>
              <w:t>马明辉</w:t>
            </w:r>
            <w:r>
              <w:rPr>
                <w:rFonts w:ascii="宋体"/>
                <w:color w:val="000000"/>
              </w:rPr>
              <w:t>、</w:t>
            </w:r>
            <w:r>
              <w:rPr>
                <w:rFonts w:hint="eastAsia" w:ascii="宋体"/>
                <w:color w:val="000000"/>
              </w:rPr>
              <w:t>李娜、任晓明、</w:t>
            </w:r>
            <w:r>
              <w:rPr>
                <w:rFonts w:ascii="宋体"/>
                <w:color w:val="000000"/>
              </w:rPr>
              <w:t>杜国平</w:t>
            </w:r>
            <w:r>
              <w:rPr>
                <w:rFonts w:hint="eastAsia" w:asci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1084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国际组织（</w:t>
            </w:r>
            <w:r>
              <w:rPr>
                <w:rFonts w:hint="eastAsia" w:ascii="宋体"/>
                <w:color w:val="000000"/>
              </w:rPr>
              <w:t>郑启荣、张贵洪</w:t>
            </w:r>
            <w:r>
              <w:rPr>
                <w:rFonts w:ascii="宋体"/>
                <w:color w:val="000000"/>
              </w:rPr>
              <w:t>、</w:t>
            </w:r>
            <w:r>
              <w:rPr>
                <w:rFonts w:hint="eastAsia" w:ascii="宋体"/>
                <w:color w:val="000000"/>
              </w:rPr>
              <w:t>严双伍</w:t>
            </w:r>
            <w:r>
              <w:rPr>
                <w:rFonts w:ascii="宋体"/>
                <w:color w:val="000000"/>
              </w:rPr>
              <w:t>、</w:t>
            </w:r>
            <w:r>
              <w:rPr>
                <w:rFonts w:hint="eastAsia" w:ascii="宋体"/>
                <w:color w:val="000000"/>
              </w:rPr>
              <w:t>蒲俜、薄燕</w:t>
            </w:r>
            <w:r>
              <w:rPr>
                <w:rFonts w:ascii="宋体"/>
                <w:color w:val="00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1085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地方政府与政治（</w:t>
            </w:r>
            <w:r>
              <w:rPr>
                <w:rFonts w:hint="eastAsia" w:ascii="宋体"/>
                <w:color w:val="000000"/>
              </w:rPr>
              <w:t>徐勇</w:t>
            </w:r>
            <w:r>
              <w:rPr>
                <w:rFonts w:ascii="宋体"/>
                <w:color w:val="000000"/>
              </w:rPr>
              <w:t>、沈荣华、邓大才、徐增阳、陈国申）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1109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#区域经济学（安虎森、孙久文、吴殿廷、高新才、薄文广）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1110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#广告学概论（丁俊杰、金定海、陈培爱、康瑾、王晓华、初广志、杨海军）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政治学类、社会学类、哲学类课程教学培训（2</w:t>
            </w:r>
            <w:r>
              <w:rPr>
                <w:rFonts w:ascii="宋体" w:hAnsi="宋体" w:cs="宋体"/>
                <w:b/>
                <w:bCs/>
                <w:kern w:val="0"/>
              </w:rPr>
              <w:t>4</w:t>
            </w:r>
            <w:r>
              <w:rPr>
                <w:rFonts w:hint="eastAsia" w:ascii="宋体" w:hAnsi="宋体" w:cs="宋体"/>
                <w:b/>
                <w:bCs/>
                <w:kern w:val="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涵盖三个学科主要课程的教学培训：比较政治制度、中国政治思想史、当代中国政治制度、发展政治学、思想政治教育方法论、法学概论、思想政治教育学原理、中国共产党思想政治教育史等；社会学概论、社会学研究方法、中国民间文化等；美学、伦理学、哲学专业主要课程培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769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中国美学史（张法</w:t>
            </w:r>
            <w:r>
              <w:rPr>
                <w:rFonts w:ascii="宋体"/>
                <w:color w:val="000000"/>
              </w:rPr>
              <w:t>、刘方喜、刘成</w:t>
            </w:r>
            <w:r>
              <w:rPr>
                <w:rFonts w:hint="eastAsia" w:ascii="宋体"/>
                <w:color w:val="000000"/>
              </w:rPr>
              <w:t>纪、</w:t>
            </w:r>
            <w:r>
              <w:rPr>
                <w:rFonts w:ascii="宋体"/>
                <w:color w:val="000000"/>
              </w:rPr>
              <w:t>余开亮、朱志荣</w:t>
            </w:r>
            <w:r>
              <w:rPr>
                <w:rFonts w:hint="eastAsia" w:asci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804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中国民间文化（刘晔原</w:t>
            </w:r>
            <w:r>
              <w:rPr>
                <w:rFonts w:ascii="宋体"/>
                <w:color w:val="00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147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美学（王德胜、邹华）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874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中国周边国际环境与海洋安全（吴希来，林宏宇，亓成章）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768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中国伦理思想史（“马工程”重点教材及课程培训）（张锡勤、张怀承、肖群忠等）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283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中西方哲学智慧（宋志明）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185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比较政治制度（谭融）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172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中国政治思想史（葛荃）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293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社会学研究方法（徐晓军）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324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当代中国政治制度（浦兴祖）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279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形式逻辑（毕富生）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173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发展政治学（杨龙）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680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逻辑学（何向东等）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167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社会学概论（王思斌）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817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思想政治教育方法论（</w:t>
            </w:r>
            <w:r>
              <w:rPr>
                <w:rFonts w:ascii="宋体"/>
                <w:color w:val="000000"/>
              </w:rPr>
              <w:t>万美</w:t>
            </w:r>
            <w:r>
              <w:rPr>
                <w:rFonts w:hint="eastAsia" w:ascii="宋体"/>
                <w:color w:val="000000"/>
              </w:rPr>
              <w:t>容</w:t>
            </w:r>
            <w:r>
              <w:rPr>
                <w:rFonts w:asci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828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法学概论（</w:t>
            </w:r>
            <w:r>
              <w:rPr>
                <w:rFonts w:ascii="宋体"/>
                <w:color w:val="000000"/>
              </w:rPr>
              <w:t>黄新民等）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  <w:color w:val="000000"/>
              </w:rPr>
              <w:t>美学原理（“马工程”重点教材及课程培训）（尤西林、王旭晓等）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u w:val="wavyHeavy"/>
              </w:rPr>
            </w:pPr>
            <w:r>
              <w:rPr>
                <w:rFonts w:hint="eastAsia" w:ascii="宋体"/>
                <w:color w:val="000000"/>
              </w:rPr>
              <w:t>西方美学史（“马工程”重点教材及课程培训）（朱立元、陆扬等）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970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伦理学课程教学培训（王泽应）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980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思想政治教育学原理（“马工程”重点教材及课程培训）（郑永延、骆郁廷、沈壮海、万美容、王雯姝）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981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中国共产党思想政治教育史（“马工程”重点教材及课程培训）（王树荫、项久雨、邱圣宏、韩振峰、李斌雄）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982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中国革命史（“马工程”重点教材及课程培训）（王顺生、王炳林、欧阳军喜、杨凤城、陈述）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1024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思想政治理论课教学方法创新与实践（王炳林、杨慧民、张润枝、冯秀军）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1075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高校思政课混合式教学模式改革（冯务中</w:t>
            </w:r>
            <w:r>
              <w:rPr>
                <w:rFonts w:ascii="宋体"/>
                <w:color w:val="000000"/>
              </w:rPr>
              <w:t>、翁贺凯等</w:t>
            </w:r>
            <w:r>
              <w:rPr>
                <w:rFonts w:hint="eastAsia" w:ascii="宋体"/>
                <w:color w:val="00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经济学类课程教学培训（50）</w:t>
            </w:r>
          </w:p>
          <w:p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</w:t>
            </w:r>
            <w:r>
              <w:rPr>
                <w:color w:val="000000"/>
              </w:rPr>
              <w:t>包括</w:t>
            </w:r>
            <w:r>
              <w:rPr>
                <w:rFonts w:hint="eastAsia"/>
                <w:color w:val="000000"/>
              </w:rPr>
              <w:t>西方</w:t>
            </w:r>
            <w:r>
              <w:rPr>
                <w:color w:val="000000"/>
              </w:rPr>
              <w:t>经济学、</w:t>
            </w:r>
            <w:r>
              <w:rPr>
                <w:rFonts w:hint="eastAsia"/>
                <w:color w:val="000000"/>
              </w:rPr>
              <w:t>微观经济学</w:t>
            </w:r>
            <w:r>
              <w:rPr>
                <w:color w:val="000000"/>
              </w:rPr>
              <w:t>、宏观经济学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>发展经济学、</w:t>
            </w:r>
            <w:r>
              <w:rPr>
                <w:rFonts w:hint="eastAsia"/>
                <w:color w:val="000000"/>
              </w:rPr>
              <w:t>产业</w:t>
            </w:r>
            <w:r>
              <w:rPr>
                <w:color w:val="000000"/>
              </w:rPr>
              <w:t>经济学、</w:t>
            </w:r>
            <w:r>
              <w:rPr>
                <w:rFonts w:hint="eastAsia"/>
                <w:color w:val="000000"/>
              </w:rPr>
              <w:t>国际</w:t>
            </w:r>
            <w:r>
              <w:rPr>
                <w:color w:val="000000"/>
              </w:rPr>
              <w:t>经济学、世界经济概论、</w:t>
            </w:r>
            <w:r>
              <w:rPr>
                <w:rFonts w:hint="eastAsia"/>
                <w:color w:val="000000"/>
              </w:rPr>
              <w:t>国际</w:t>
            </w:r>
            <w:r>
              <w:rPr>
                <w:color w:val="000000"/>
              </w:rPr>
              <w:t>贸易实务、</w:t>
            </w:r>
            <w:r>
              <w:rPr>
                <w:rFonts w:hint="eastAsia"/>
                <w:color w:val="000000"/>
              </w:rPr>
              <w:t>金融学</w:t>
            </w:r>
            <w:r>
              <w:rPr>
                <w:color w:val="000000"/>
              </w:rPr>
              <w:t>、财政学、</w:t>
            </w:r>
            <w:r>
              <w:rPr>
                <w:rFonts w:hint="eastAsia"/>
                <w:color w:val="000000"/>
              </w:rPr>
              <w:t>商业</w:t>
            </w:r>
            <w:r>
              <w:rPr>
                <w:color w:val="000000"/>
              </w:rPr>
              <w:t>银行管理、货币银行学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>中国经济史、</w:t>
            </w:r>
            <w:r>
              <w:rPr>
                <w:rFonts w:hint="eastAsia"/>
                <w:color w:val="000000"/>
              </w:rPr>
              <w:t>中国</w:t>
            </w:r>
            <w:r>
              <w:rPr>
                <w:color w:val="000000"/>
              </w:rPr>
              <w:t>税收、</w:t>
            </w:r>
            <w:r>
              <w:rPr>
                <w:rFonts w:hint="eastAsia"/>
                <w:color w:val="000000"/>
              </w:rPr>
              <w:t>国际</w:t>
            </w:r>
            <w:r>
              <w:rPr>
                <w:color w:val="000000"/>
              </w:rPr>
              <w:t>保险、</w:t>
            </w:r>
            <w:r>
              <w:rPr>
                <w:rFonts w:hint="eastAsia"/>
                <w:color w:val="000000"/>
              </w:rPr>
              <w:t>投入</w:t>
            </w:r>
            <w:r>
              <w:rPr>
                <w:color w:val="000000"/>
              </w:rPr>
              <w:t>产出</w:t>
            </w:r>
            <w:r>
              <w:rPr>
                <w:rFonts w:hint="eastAsia"/>
                <w:color w:val="000000"/>
              </w:rPr>
              <w:t>分析</w:t>
            </w:r>
            <w:r>
              <w:rPr>
                <w:color w:val="000000"/>
              </w:rPr>
              <w:t>、保险学、</w:t>
            </w:r>
            <w:r>
              <w:rPr>
                <w:rFonts w:hint="eastAsia"/>
                <w:color w:val="000000"/>
              </w:rPr>
              <w:t>社会主义</w:t>
            </w:r>
            <w:r>
              <w:rPr>
                <w:color w:val="000000"/>
              </w:rPr>
              <w:t>市场经济理论与实践、</w:t>
            </w:r>
            <w:r>
              <w:rPr>
                <w:rFonts w:hint="eastAsia"/>
                <w:color w:val="000000"/>
              </w:rPr>
              <w:t>无形资产</w:t>
            </w:r>
            <w:r>
              <w:rPr>
                <w:color w:val="000000"/>
              </w:rPr>
              <w:t>评估等课程的教学培训</w:t>
            </w:r>
            <w:r>
              <w:rPr>
                <w:rFonts w:hint="eastAsia"/>
                <w:color w:val="00000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809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无形资产评估</w:t>
            </w:r>
            <w:r>
              <w:rPr>
                <w:rFonts w:ascii="宋体"/>
                <w:color w:val="000000"/>
              </w:rPr>
              <w:t>（苑泽明）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746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技术经济学（陈戈止）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706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公共经济学（朱柏铭）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710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世界经济概论（黄梅波、张彬、张兵）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713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西方经济学（“马工程”重点教材及课程培训）（刘凤良、吴汉洪、文建东、王志伟）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68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西方经济学（刘骏民）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203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计量经济学（李子奈）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252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工程经济（周礼、李正卫、虞晓芬）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146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国际经济学（黄春媛）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世界经济概论（周申）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325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流通经济学（洪涛）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338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中国近代经济史（马陵合）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468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政治经济学（刘灿、陈志舟）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486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区域经济学（张泰城、孙久文）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308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社会主义市场经济理论与实践（白永秀）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136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商业银行管理（李志辉）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金融学（张强）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67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国际金融学（杨胜刚）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金融工程学（吴冲锋）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129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国际金融学（范小云）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137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证券投资学（杨德勇、葛红玲、张伟等）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金融投资学（胡金焱）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661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税收管理（古建芹）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658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国际投资学（卢进勇等）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637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中国经济史（王玉茹）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569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国际经济与贸易专业课程建设与教学辅导（刘重力、范小云、黄春媛等）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443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货币银行学（李健）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69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财政学（张馨）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180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投入产出分析（刘起运）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435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财务学原理（熊剑、樊莹）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945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国际税收（罗宏斌）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620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税务筹划（盖地、罗斌元）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570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金融学专业课程建设与教学辅导（李健、杨胜刚、范小云等）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623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国际结算（陈岩）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487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国际贸易（杨盛标、刘文华）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369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国际贸易实务（邹建华）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国际贸易实务（刘重力）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376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国际保险（刘玮）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264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保险学（王绪瑾、栾红、徐徐、宁威）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227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中国税收（朱晓波）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349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经济学类专业教学与科研（佟家栋、李子奈）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268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宏观经济学（叶航）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产业经济学（王俊豪）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微观经济学（刘东）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803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发展经济学（马春文）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932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经济法教程（非法学专业）(曲振涛、王福友)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773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信用管理专业核心课程培训(1)——《信用管理学》、《信用经济学》、《企业信用管理》（吴晶妹等）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832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信用管理专业核心课程培训（2）——《消费者信用管理》、《金融机构信用管理》、《信用评级》（吴晶妹等）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833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信用管理专业核心课程培训（3）——《信用风险度量》、《征信理论与实务》（吴晶妹等）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1018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中国特色社会主义政治经济学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（张宇、何自力等）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法学类课程</w:t>
            </w:r>
            <w:r>
              <w:rPr>
                <w:rFonts w:hint="eastAsia" w:ascii="宋体" w:hAnsi="宋体" w:cs="宋体"/>
                <w:b/>
                <w:bCs/>
                <w:kern w:val="0"/>
              </w:rPr>
              <w:t>教学培训（</w:t>
            </w:r>
            <w:r>
              <w:rPr>
                <w:rFonts w:ascii="宋体" w:hAnsi="宋体" w:cs="宋体"/>
                <w:b/>
                <w:bCs/>
                <w:kern w:val="0"/>
              </w:rPr>
              <w:t>24</w:t>
            </w:r>
            <w:r>
              <w:rPr>
                <w:rFonts w:hint="eastAsia" w:ascii="宋体" w:hAnsi="宋体" w:cs="宋体"/>
                <w:b/>
                <w:bCs/>
                <w:kern w:val="0"/>
              </w:rPr>
              <w:t>）</w:t>
            </w:r>
          </w:p>
          <w:p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为法理学、宪法、民法、刑法、刑事诉讼法、国际公法、公司法等法学专业核心课程及专业基础课的教学培训课程，包括近两年内上线的 “马工程”重点教材培训资源。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657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法理学（姚建宗、李拥军）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民法学（房绍坤）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474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宪法学（焦洪昌、姚国建等）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712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宪法学（“马工程”重点教材培训）（胡锦光、任进、郑贤君、王磊）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刑法学（孙国祥）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164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刑事诉讼法（刘玫）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161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国际法（周忠海）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150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中国法制史（张晋藩）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169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知识产权法学（魏纪林）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商法学（赵旭东）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国际私法（刘仁山）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400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经济法（郑曙光）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646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劳动法（常凯、陈布雷、李坤刚）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599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公司法学</w:t>
            </w:r>
            <w:r>
              <w:rPr>
                <w:rFonts w:ascii="宋体"/>
                <w:color w:val="000000"/>
              </w:rPr>
              <w:t>(</w:t>
            </w:r>
            <w:r>
              <w:rPr>
                <w:rFonts w:hint="eastAsia" w:ascii="宋体"/>
                <w:color w:val="000000"/>
              </w:rPr>
              <w:t>赵旭东、王涌、李建伟</w:t>
            </w:r>
            <w:r>
              <w:rPr>
                <w:rFonts w:ascii="宋体"/>
                <w:color w:val="00000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258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国际环境法（林灿铃）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808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民事诉讼法（“马工程”重点教材培训）（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>李浩</w:t>
            </w:r>
            <w:r>
              <w:rPr>
                <w:rFonts w:hint="eastAsia" w:ascii="Verdana" w:hAnsi="Verdana"/>
                <w:color w:val="000000"/>
                <w:shd w:val="clear" w:color="auto" w:fill="FFFFFF"/>
              </w:rPr>
              <w:t>、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>谭秋桂</w:t>
            </w:r>
            <w:r>
              <w:rPr>
                <w:rFonts w:hint="eastAsia" w:ascii="Verdana" w:hAnsi="Verdana"/>
                <w:color w:val="000000"/>
                <w:shd w:val="clear" w:color="auto" w:fill="FFFFFF"/>
              </w:rPr>
              <w:t>、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>肖建国、汤维建</w:t>
            </w:r>
            <w:r>
              <w:rPr>
                <w:rFonts w:hint="eastAsia" w:ascii="Verdana" w:hAnsi="Verdana"/>
                <w:color w:val="000000"/>
                <w:shd w:val="clear" w:color="auto" w:fill="FFFFFF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983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经济法学（“马工程”重点教材培训）（张守文、冯果、邱本、徐孟洲）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984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国际公法学（“马工程”重点教材培训）（李寿平、何志鹏、江国青、杨泽伟、朱文奇）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1001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国际</w:t>
            </w:r>
            <w:r>
              <w:rPr>
                <w:rFonts w:ascii="宋体"/>
                <w:color w:val="000000"/>
              </w:rPr>
              <w:t>经济法学</w:t>
            </w:r>
            <w:r>
              <w:rPr>
                <w:rFonts w:hint="eastAsia" w:ascii="宋体"/>
                <w:color w:val="000000"/>
              </w:rPr>
              <w:t>（“马工程”重点教材培训）（韩立余、左海聪、余劲松、韩龙、廖益新）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1003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行政法</w:t>
            </w:r>
            <w:r>
              <w:rPr>
                <w:rFonts w:ascii="宋体"/>
                <w:color w:val="000000"/>
              </w:rPr>
              <w:t>与行政诉讼法学</w:t>
            </w:r>
            <w:r>
              <w:rPr>
                <w:rFonts w:hint="eastAsia" w:ascii="宋体"/>
                <w:color w:val="000000"/>
              </w:rPr>
              <w:t>（“马工程”重点教材培训）（应松年、薛刚凌、姜明安、胡建淼、马怀德）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1005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民事</w:t>
            </w:r>
            <w:r>
              <w:rPr>
                <w:rFonts w:ascii="宋体"/>
                <w:color w:val="000000"/>
              </w:rPr>
              <w:t>诉讼法学</w:t>
            </w:r>
            <w:r>
              <w:rPr>
                <w:rFonts w:hint="eastAsia" w:ascii="宋体"/>
                <w:color w:val="000000"/>
              </w:rPr>
              <w:t>（“马工程”重点教材培训）（宋朝武、谭秋桂、汤维建、肖建国、李浩）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1007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刑事诉讼</w:t>
            </w:r>
            <w:r>
              <w:rPr>
                <w:rFonts w:ascii="宋体"/>
                <w:color w:val="000000"/>
              </w:rPr>
              <w:t>法学</w:t>
            </w:r>
            <w:r>
              <w:rPr>
                <w:rFonts w:hint="eastAsia" w:ascii="宋体"/>
                <w:color w:val="000000"/>
              </w:rPr>
              <w:t>（“马工程”重点教材培训）（顾永忠、陈卫东、周长军、刘计划）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1002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劳动</w:t>
            </w:r>
            <w:r>
              <w:rPr>
                <w:rFonts w:ascii="宋体"/>
                <w:color w:val="000000"/>
              </w:rPr>
              <w:t>与社会保障法学</w:t>
            </w:r>
            <w:r>
              <w:rPr>
                <w:rFonts w:hint="eastAsia" w:ascii="宋体"/>
                <w:color w:val="000000"/>
              </w:rPr>
              <w:t>（“马工程”重点教材培训）（王全兴、林嘉、刘俊、叶静漪、郑尚元）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1006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</w:t>
            </w:r>
            <w:r>
              <w:rPr>
                <w:rFonts w:ascii="宋体"/>
                <w:color w:val="000000"/>
              </w:rPr>
              <w:t>法制史</w:t>
            </w:r>
            <w:r>
              <w:rPr>
                <w:rFonts w:hint="eastAsia" w:ascii="宋体"/>
                <w:color w:val="000000"/>
              </w:rPr>
              <w:t>（“马工程”重点教材培训）（朱勇、张生、王立民、赵晓耕、张希坡）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教育学类、心理学类课程教学培训（26）</w:t>
            </w:r>
          </w:p>
          <w:p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涵盖了教育学类和心理学类的核心课程，包括教育学、教育学原理、中国教育史、教学设计、学前教育学；认知心理学、人格心理学、心理学研究方法、实验心理学、心理咨询、心理测量、教育心理学、管理心理学等课程教学培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716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现代教育技术（陈琳）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402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学前儿童健康教育（顾荣芳）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226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中学生心理辅导（伍新春）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500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学前儿童游戏（杨枫）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582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小学生认知与学习（陈威、陶钧）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fldChar w:fldCharType="begin"/>
            </w:r>
            <w:r>
              <w:instrText xml:space="preserve"> HYPERLINK "http://www.enetedu.com/course_info.asp?nid=295" </w:instrText>
            </w:r>
            <w:r>
              <w:fldChar w:fldCharType="separate"/>
            </w:r>
            <w:r>
              <w:rPr>
                <w:rFonts w:hint="eastAsia" w:ascii="宋体" w:hAnsi="宋体"/>
                <w:color w:val="000000"/>
              </w:rPr>
              <w:t>心理学研究方法（方平）</w:t>
            </w:r>
            <w:r>
              <w:rPr>
                <w:rFonts w:hint="eastAsia" w:ascii="宋体" w:hAnsi="宋体"/>
                <w:color w:val="00000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232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心理学史（叶浩生）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234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认知心理学（张亚旭）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实验心理学（郭秀艳）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289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人格心理学（郭永玉）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208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管理心理学（李永鑫）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166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心理测量（戴海琦）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155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心理统计学（胡竹菁）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574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心理学专业课程建设与教学辅导（张亚旭、郭秀艳、方平等）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337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心理咨询（江光荣）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616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小学语文教学法（王松泉、江平）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682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幼儿园教学活动的设计与实施（朱家雄）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483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学前教育学（刘焱）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292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教育学（但武刚、罗祖兵）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154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中国教育史（张传燧）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187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教育学原理（阮成武）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206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教学设计（皮连生）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179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教育心理学（刘儒德）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429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教育见习与实习指导（周跃良）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676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高等教育心理学</w:t>
            </w:r>
            <w:r>
              <w:rPr>
                <w:rFonts w:ascii="宋体" w:hAnsi="宋体"/>
                <w:color w:val="000000"/>
              </w:rPr>
              <w:t>(</w:t>
            </w:r>
            <w:r>
              <w:rPr>
                <w:rFonts w:hint="eastAsia" w:ascii="宋体" w:hAnsi="宋体"/>
                <w:color w:val="000000"/>
              </w:rPr>
              <w:t>伍新春</w:t>
            </w:r>
            <w:r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249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教学理论与设计（盛群力）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中国语言文学类课程教学培训（45）</w:t>
            </w:r>
          </w:p>
          <w:p>
            <w:pPr>
              <w:ind w:firstLine="420" w:firstLineChars="200"/>
              <w:jc w:val="lef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</w:t>
            </w:r>
            <w:r>
              <w:rPr>
                <w:color w:val="000000"/>
              </w:rPr>
              <w:t>包括</w:t>
            </w:r>
            <w:r>
              <w:rPr>
                <w:rFonts w:hint="eastAsia"/>
                <w:color w:val="000000"/>
              </w:rPr>
              <w:t>大学</w:t>
            </w:r>
            <w:r>
              <w:rPr>
                <w:color w:val="000000"/>
              </w:rPr>
              <w:t>语文、</w:t>
            </w:r>
            <w:r>
              <w:rPr>
                <w:rFonts w:hint="eastAsia"/>
                <w:color w:val="000000"/>
              </w:rPr>
              <w:t>文学</w:t>
            </w:r>
            <w:r>
              <w:rPr>
                <w:color w:val="000000"/>
              </w:rPr>
              <w:t>理论、</w:t>
            </w:r>
            <w:r>
              <w:rPr>
                <w:rFonts w:hint="eastAsia"/>
                <w:color w:val="000000"/>
              </w:rPr>
              <w:t>古代汉语、现代汉语、中国</w:t>
            </w:r>
            <w:r>
              <w:rPr>
                <w:color w:val="000000"/>
              </w:rPr>
              <w:t>古代文学史、中国现当代文学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>外国文学史、</w:t>
            </w:r>
            <w:r>
              <w:rPr>
                <w:rFonts w:hint="eastAsia"/>
                <w:color w:val="000000"/>
              </w:rPr>
              <w:t>比较</w:t>
            </w:r>
            <w:r>
              <w:rPr>
                <w:color w:val="000000"/>
              </w:rPr>
              <w:t>文学、</w:t>
            </w:r>
            <w:r>
              <w:rPr>
                <w:rFonts w:hint="eastAsia"/>
                <w:color w:val="000000"/>
              </w:rPr>
              <w:t>中国</w:t>
            </w:r>
            <w:r>
              <w:rPr>
                <w:color w:val="000000"/>
              </w:rPr>
              <w:t>古代文学</w:t>
            </w:r>
            <w:r>
              <w:rPr>
                <w:rFonts w:hint="eastAsia"/>
                <w:color w:val="000000"/>
              </w:rPr>
              <w:t>作品选</w:t>
            </w:r>
            <w:r>
              <w:rPr>
                <w:color w:val="000000"/>
              </w:rPr>
              <w:t>、</w:t>
            </w:r>
            <w:r>
              <w:rPr>
                <w:rFonts w:hint="eastAsia"/>
                <w:color w:val="000000"/>
              </w:rPr>
              <w:t>文学批评方法、西方文学理论、</w:t>
            </w:r>
            <w:r>
              <w:rPr>
                <w:color w:val="000000"/>
              </w:rPr>
              <w:t>文学习作教程</w:t>
            </w:r>
            <w:r>
              <w:rPr>
                <w:rFonts w:hint="eastAsia"/>
                <w:color w:val="000000"/>
              </w:rPr>
              <w:t>、应用</w:t>
            </w:r>
            <w:r>
              <w:rPr>
                <w:color w:val="000000"/>
              </w:rPr>
              <w:t>写作、语言学</w:t>
            </w:r>
            <w:r>
              <w:rPr>
                <w:rFonts w:hint="eastAsia"/>
                <w:color w:val="000000"/>
              </w:rPr>
              <w:t>、西方</w:t>
            </w:r>
            <w:r>
              <w:rPr>
                <w:color w:val="000000"/>
              </w:rPr>
              <w:t>文化概论、秘书学概论</w:t>
            </w:r>
            <w:r>
              <w:rPr>
                <w:rFonts w:hint="eastAsia"/>
                <w:color w:val="000000"/>
              </w:rPr>
              <w:t>、文书学等</w:t>
            </w:r>
            <w:r>
              <w:rPr>
                <w:color w:val="000000"/>
              </w:rPr>
              <w:t>课程的教学培训。基本涵盖了</w:t>
            </w:r>
            <w:r>
              <w:rPr>
                <w:rFonts w:hint="eastAsia"/>
                <w:color w:val="000000"/>
              </w:rPr>
              <w:t>中国</w:t>
            </w:r>
            <w:r>
              <w:rPr>
                <w:color w:val="000000"/>
              </w:rPr>
              <w:t>语言文学类</w:t>
            </w:r>
            <w:r>
              <w:rPr>
                <w:rFonts w:hint="eastAsia"/>
                <w:color w:val="000000"/>
              </w:rPr>
              <w:t>各</w:t>
            </w:r>
            <w:r>
              <w:rPr>
                <w:color w:val="000000"/>
              </w:rPr>
              <w:t>专业</w:t>
            </w:r>
            <w:r>
              <w:rPr>
                <w:rFonts w:hint="eastAsia"/>
                <w:color w:val="000000"/>
              </w:rPr>
              <w:t>的</w:t>
            </w:r>
            <w:r>
              <w:rPr>
                <w:color w:val="000000"/>
              </w:rPr>
              <w:t>必修课程。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767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比较</w:t>
            </w:r>
            <w:r>
              <w:rPr>
                <w:rFonts w:ascii="宋体" w:hAnsi="宋体"/>
                <w:color w:val="000000"/>
              </w:rPr>
              <w:t>文学概论（</w:t>
            </w:r>
            <w:r>
              <w:rPr>
                <w:rFonts w:hint="eastAsia" w:ascii="宋体" w:hAnsi="宋体"/>
                <w:color w:val="000000"/>
              </w:rPr>
              <w:t>曹顺庆</w:t>
            </w:r>
            <w:r>
              <w:rPr>
                <w:rFonts w:ascii="宋体" w:hAnsi="宋体"/>
                <w:color w:val="000000"/>
              </w:rPr>
              <w:t>、陈跃红、谢天振、王宁</w:t>
            </w:r>
            <w:r>
              <w:rPr>
                <w:rFonts w:hint="eastAsia" w:ascii="宋体" w:hAnsi="宋体"/>
                <w:color w:val="000000"/>
              </w:rPr>
              <w:t>、高旭东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822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中国</w:t>
            </w:r>
            <w:r>
              <w:rPr>
                <w:rFonts w:ascii="宋体" w:hAnsi="宋体"/>
                <w:color w:val="000000"/>
              </w:rPr>
              <w:t>文字的前世今生（</w:t>
            </w:r>
            <w:r>
              <w:rPr>
                <w:rFonts w:hint="eastAsia" w:ascii="宋体" w:hAnsi="宋体"/>
                <w:color w:val="000000"/>
              </w:rPr>
              <w:t>赵丽明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826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文学</w:t>
            </w:r>
            <w:r>
              <w:rPr>
                <w:rFonts w:ascii="宋体" w:hAnsi="宋体"/>
                <w:color w:val="000000"/>
              </w:rPr>
              <w:t>批评方法（</w:t>
            </w:r>
            <w:r>
              <w:rPr>
                <w:rFonts w:hint="eastAsia" w:ascii="宋体" w:hAnsi="宋体"/>
                <w:color w:val="000000"/>
              </w:rPr>
              <w:t>杨朴</w:t>
            </w:r>
            <w:r>
              <w:rPr>
                <w:rFonts w:ascii="宋体" w:hAnsi="宋体"/>
                <w:color w:val="000000"/>
              </w:rPr>
              <w:t>、宁国利</w:t>
            </w:r>
            <w:r>
              <w:rPr>
                <w:rFonts w:hint="eastAsia" w:ascii="宋体" w:hAnsi="宋体"/>
                <w:color w:val="000000"/>
              </w:rPr>
              <w:t>、</w:t>
            </w:r>
            <w:r>
              <w:rPr>
                <w:rFonts w:ascii="宋体" w:hAnsi="宋体"/>
                <w:color w:val="000000"/>
              </w:rPr>
              <w:t>赵丽</w:t>
            </w:r>
            <w:r>
              <w:rPr>
                <w:rFonts w:hint="eastAsia" w:ascii="宋体" w:hAnsi="宋体"/>
                <w:color w:val="000000"/>
              </w:rPr>
              <w:t>红</w:t>
            </w:r>
            <w:r>
              <w:rPr>
                <w:rFonts w:ascii="宋体" w:hAnsi="宋体"/>
                <w:color w:val="000000"/>
              </w:rPr>
              <w:t>、靳瑞芳）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724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文学理论（童庆炳、钱翰、姚爱斌、陈雪虎）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766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西方文学理论（</w:t>
            </w:r>
            <w:r>
              <w:rPr>
                <w:rFonts w:hint="eastAsia" w:ascii="宋体"/>
                <w:color w:val="000000"/>
              </w:rPr>
              <w:t>“马工程”重点教材及课程培训</w:t>
            </w:r>
            <w:r>
              <w:rPr>
                <w:rFonts w:hint="eastAsia" w:ascii="宋体" w:hAnsi="宋体"/>
                <w:color w:val="000000"/>
              </w:rPr>
              <w:t>）（曾繁仁、李鲁宁、石天强、赵奎英、周计武）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771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当代西方文学思潮评析（</w:t>
            </w:r>
            <w:r>
              <w:rPr>
                <w:rFonts w:hint="eastAsia" w:ascii="宋体"/>
                <w:color w:val="000000"/>
              </w:rPr>
              <w:t>“马工程”重点教材及课程培训</w:t>
            </w:r>
            <w:r>
              <w:rPr>
                <w:rFonts w:hint="eastAsia" w:ascii="宋体" w:hAnsi="宋体"/>
                <w:color w:val="000000"/>
              </w:rPr>
              <w:t>）（</w:t>
            </w:r>
            <w:r>
              <w:rPr>
                <w:rFonts w:hint="eastAsia" w:ascii="宋体" w:hAnsi="宋体"/>
              </w:rPr>
              <w:t>周启超、冯宪光、傅其林、马海良、陈永国</w:t>
            </w:r>
            <w:r>
              <w:rPr>
                <w:rFonts w:hint="eastAsia" w:ascii="宋体" w:hAnsi="宋体"/>
                <w:color w:val="00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707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网络写作（尹相如）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写作（董小玉）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384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应用写作（胡元德、冒志祥）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89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写作（高职）（尹相如）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427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古代汉语（王宁）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235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语言学（张先亮、聂志平、陈青松）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古代汉语（洪波）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比较文学（曹顺庆）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588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当代语言学（陈保亚）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239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中国古代文学作品选（先秦</w:t>
            </w:r>
            <w:r>
              <w:rPr>
                <w:rFonts w:ascii="宋体"/>
                <w:color w:val="000000"/>
              </w:rPr>
              <w:t>-</w:t>
            </w:r>
            <w:r>
              <w:rPr>
                <w:rFonts w:hint="eastAsia" w:ascii="宋体"/>
                <w:color w:val="000000"/>
              </w:rPr>
              <w:t>六朝）（郭丹）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文学理论（陶东风）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162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西方文化概论（赵林）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210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文书学（倪丽娟）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416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秘书学概论（杨剑宇、杨树森、徐丽君）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284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秘书实务（杨剑宇）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398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秘书实训（杨剑宇）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302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秘书公关与礼仪（杨剑宇、李玉梅、蒋苏苓）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642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文学写作教程（刘海涛）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143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汉语言文学专业教学与创新人才培养（王步高、骆玉明、刘洪涛）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632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二十世纪西方文学（刘建军）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674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现代汉语（郭锐、王韫佳、万艺玲）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594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中国现当代文学史（朱栋霖、吴义勤）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666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对外汉语教学（李禄兴、傅由）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217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外国文学史（刘洪涛）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273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中国文学批评史（黄霖）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中国古代文学史（骆玉明）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中国古代文学史（郭英德）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493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中国戏曲史（孙书磊）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311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中国秘书史（杨剑宇）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大学语文（王步高）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比较文学与外国文学史（孙景尧）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481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大学语文（陈洪、李瑞山）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中国现当代文学（张福贵、王学谦、孟繁华）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中国古代文学史（“马工程”重点教材及课程培训）（傅刚、董上德、陈文新、张文利、孙之梅、袁世硕）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中国文学理论批评史（“马工程”重点教材及课程培训）（黄霖、周兴陆、罗书华、李建中、李春青）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highlight w:val="yellow"/>
              </w:rPr>
            </w:pPr>
            <w:r>
              <w:rPr>
                <w:rFonts w:hint="eastAsia" w:ascii="宋体"/>
              </w:rPr>
              <w:t>915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外国文学史（“马工程”重点教材及课程培训）（聂珍钊、王立新、刘建军、蒋承勇、苏晖）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927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大学语文/写作与通识教育探索与创新（尤西林、李浩、郭丹、文学武）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838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u w:val="wavyHeavy"/>
              </w:rPr>
            </w:pPr>
            <w:r>
              <w:rPr>
                <w:rFonts w:hint="eastAsia" w:ascii="宋体"/>
                <w:color w:val="000000"/>
              </w:rPr>
              <w:t>叙事学原理（上）（傅修延,卢普玲,张泽兵,刘亚律）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897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叙事学原理（上）（</w:t>
            </w:r>
            <w:r>
              <w:rPr>
                <w:rFonts w:ascii="宋体"/>
                <w:color w:val="000000"/>
              </w:rPr>
              <w:t>叶青,龙迪勇,倪爱珍,肖惠荣</w:t>
            </w:r>
            <w:r>
              <w:rPr>
                <w:rFonts w:hint="eastAsia" w:asci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外国语言文学类课程</w:t>
            </w:r>
            <w:r>
              <w:rPr>
                <w:rFonts w:hint="eastAsia" w:ascii="宋体" w:hAnsi="宋体" w:cs="宋体"/>
                <w:b/>
                <w:bCs/>
                <w:kern w:val="0"/>
              </w:rPr>
              <w:t>教学培训（36）</w:t>
            </w:r>
          </w:p>
          <w:p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</w:t>
            </w:r>
            <w:r>
              <w:rPr>
                <w:rFonts w:hint="eastAsia" w:ascii="宋体" w:hAnsi="宋体" w:cs="宋体"/>
                <w:kern w:val="0"/>
              </w:rPr>
              <w:t>包括</w:t>
            </w:r>
            <w:r>
              <w:rPr>
                <w:rFonts w:hint="eastAsia" w:ascii="宋体" w:hAnsi="宋体"/>
                <w:shd w:val="clear" w:color="auto" w:fill="FFFFFF"/>
              </w:rPr>
              <w:t>主要外语学科</w:t>
            </w:r>
            <w:r>
              <w:rPr>
                <w:rFonts w:ascii="宋体" w:hAnsi="宋体"/>
                <w:shd w:val="clear" w:color="auto" w:fill="FFFFFF"/>
              </w:rPr>
              <w:t>专业课程（</w:t>
            </w:r>
            <w:r>
              <w:rPr>
                <w:rFonts w:hint="eastAsia" w:ascii="宋体" w:hAnsi="宋体"/>
                <w:shd w:val="clear" w:color="auto" w:fill="FFFFFF"/>
              </w:rPr>
              <w:t>大学外语</w:t>
            </w:r>
            <w:r>
              <w:rPr>
                <w:rFonts w:ascii="宋体" w:hAnsi="宋体"/>
                <w:shd w:val="clear" w:color="auto" w:fill="FFFFFF"/>
              </w:rPr>
              <w:t>和专业外语）</w:t>
            </w:r>
            <w:r>
              <w:rPr>
                <w:rFonts w:hint="eastAsia" w:ascii="宋体" w:hAnsi="宋体"/>
                <w:shd w:val="clear" w:color="auto" w:fill="FFFFFF"/>
              </w:rPr>
              <w:t>教学培训</w:t>
            </w:r>
            <w:r>
              <w:rPr>
                <w:rFonts w:ascii="宋体" w:hAnsi="宋体"/>
                <w:shd w:val="clear" w:color="auto" w:fill="FFFFFF"/>
              </w:rPr>
              <w:t>以及外语教学有效方法研究、科研方法研究</w:t>
            </w:r>
            <w:r>
              <w:rPr>
                <w:rFonts w:hint="eastAsia" w:ascii="宋体" w:hAnsi="宋体"/>
                <w:shd w:val="clear" w:color="auto" w:fill="FFFFFF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286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综合英语（邹为诚、梁晓冬、林渭芳）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583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高级英语（颜静兰）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805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英语精读（杨立民、李朝晖、刘波、邱枫、宋颖、杨莉芳、窦薇）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271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英语写作（杨达复、黑玉琴、胡小花、郭粉绒）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441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英语语音（王桂珍）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294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英语词汇学（张维友）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378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英汉口译（任文、胡敏霞）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651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翻译理论与实践（王展鹏、马会娟、刘士聪）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649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英国文学史（曹进、张宝林等）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433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高校英语教学理论与实践（邹为诚、王海啸、王初明）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465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大学英语（李霄翔、陈美华、郭锋萍）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191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大学英语教学改革（王守仁、谢晓苑）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638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英语课程教学方法和教师科研能力提升（张莲、杨鲁新）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740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高校英语教师基本功素养提升（杨立民）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759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医学院校英语教学能力提升（聂文信、汪媛、李智高、高丽、朱宏梅、朱兰、</w:t>
            </w:r>
            <w:r>
              <w:rPr>
                <w:rFonts w:hint="eastAsia" w:ascii="宋体" w:hAnsi="宋体" w:cs="宋体"/>
              </w:rPr>
              <w:t>Maya Wertheimer等）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825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各类科研项目立项与结项（辜向东、曾用强）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675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外语研究选题与方案设计（高一虹、曾用强）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736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外语教师研究设计与国际、国内学术论文发表（冉永平、Lawrence zhang）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744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外语类科研选题与文献综述撰写（高雪松、Lawrence zhang）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687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文献资料梳理与文献综述撰写（刘建达、吕剑涛）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688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外语教学中的定量研究方法与</w:t>
            </w:r>
            <w:r>
              <w:rPr>
                <w:rFonts w:ascii="宋体" w:hAnsi="宋体"/>
                <w:color w:val="000000"/>
              </w:rPr>
              <w:t>SPSS</w:t>
            </w:r>
            <w:r>
              <w:rPr>
                <w:rFonts w:hint="eastAsia" w:ascii="宋体" w:hAnsi="宋体"/>
                <w:color w:val="000000"/>
              </w:rPr>
              <w:t>运用</w:t>
            </w:r>
            <w:r>
              <w:rPr>
                <w:rFonts w:ascii="宋体" w:hAnsi="宋体"/>
              </w:rPr>
              <w:t>——</w:t>
            </w:r>
            <w:r>
              <w:rPr>
                <w:rFonts w:hint="eastAsia" w:ascii="宋体" w:hAnsi="宋体"/>
                <w:color w:val="000000"/>
              </w:rPr>
              <w:t>问卷设计与实验研究方法（曾用强、吕剑涛）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689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外语教学中的定量研究方法与</w:t>
            </w:r>
            <w:r>
              <w:rPr>
                <w:rFonts w:ascii="宋体" w:hAnsi="宋体"/>
                <w:color w:val="000000"/>
              </w:rPr>
              <w:t>SPSS</w:t>
            </w:r>
            <w:r>
              <w:rPr>
                <w:rFonts w:hint="eastAsia" w:ascii="宋体" w:hAnsi="宋体"/>
                <w:color w:val="000000"/>
              </w:rPr>
              <w:t>运用</w:t>
            </w:r>
            <w:r>
              <w:rPr>
                <w:rFonts w:ascii="宋体" w:hAnsi="宋体"/>
              </w:rPr>
              <w:t>——</w:t>
            </w:r>
            <w:r>
              <w:rPr>
                <w:rFonts w:hint="eastAsia" w:ascii="宋体" w:hAnsi="宋体"/>
                <w:color w:val="000000"/>
              </w:rPr>
              <w:t>数据统计与分析方法（曾用强、吕剑涛）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765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外语教学中的定量研究方法与SPSS及AMOS运用（中级班）（曾用强、许宏晨）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625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高校外语教师“行动研究”的知行效：课堂</w:t>
            </w:r>
            <w:r>
              <w:rPr>
                <w:rFonts w:ascii="宋体" w:hAnsi="宋体"/>
                <w:color w:val="000000"/>
              </w:rPr>
              <w:t>style</w:t>
            </w:r>
            <w:r>
              <w:rPr>
                <w:rFonts w:hint="eastAsia" w:ascii="宋体" w:hAnsi="宋体"/>
                <w:color w:val="000000"/>
              </w:rPr>
              <w:t>（夏纪梅、徐浩）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425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基础日语（蔡全胜）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477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高校教师日语教学能力提升（曹大峰）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669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课程教学要求与应用</w:t>
            </w:r>
            <w:r>
              <w:rPr>
                <w:rFonts w:ascii="宋体" w:hAnsi="宋体"/>
                <w:color w:val="000000"/>
              </w:rPr>
              <w:t>——</w:t>
            </w:r>
            <w:r>
              <w:rPr>
                <w:rFonts w:hint="eastAsia" w:ascii="宋体" w:hAnsi="宋体"/>
                <w:color w:val="000000"/>
              </w:rPr>
              <w:t>教学目标与学习评价（日语）（修刚、林洪、伊东佑郎、赵华敏、尹松）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highlight w:val="red"/>
              </w:rPr>
            </w:pPr>
            <w:r>
              <w:rPr>
                <w:rFonts w:hint="eastAsia" w:ascii="宋体" w:hAnsi="宋体"/>
              </w:rPr>
              <w:t>947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rPr>
                <w:rFonts w:ascii="宋体" w:hAnsi="宋体"/>
                <w:color w:val="000000"/>
                <w:highlight w:val="red"/>
              </w:rPr>
            </w:pPr>
            <w:r>
              <w:rPr>
                <w:rFonts w:hint="eastAsia" w:ascii="宋体" w:hAnsi="宋体"/>
                <w:color w:val="000000"/>
              </w:rPr>
              <w:t>应用语言学科学研究与期刊发表（高雪松、黄国文等）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921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高校英语写作教学实践创新（王欣、何萍）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/>
              </w:rPr>
              <w:t>959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大学外语课程教学助力师生审辩思维能力提升（夏纪梅）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948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外语教学测评：理论，命题与实践（何莲珍、刘鸿章、曾用强）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902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外语翻转课堂教学研修（王海啸、杨安康、李霄翔）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947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应用语言学科学研究与期刊发表（高雪松、张军、黄国文）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1022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rPr>
                <w:rFonts w:ascii="宋体" w:hAns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高校英语课堂间师生互动策略与应用（宋毅、马丽媛等）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1095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高校外语教学中的思辨能力培养（侯毅凌</w:t>
            </w:r>
            <w:r>
              <w:rPr>
                <w:rFonts w:ascii="宋体" w:hAnsi="宋体"/>
                <w:color w:val="000000"/>
              </w:rPr>
              <w:t>、张莲、夏纪梅</w:t>
            </w:r>
            <w:r>
              <w:rPr>
                <w:rFonts w:hint="eastAsia" w:ascii="宋体" w:hAns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1124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#国家精品慕课名师讲堂：混合式课堂的教学设计与实践（以英语类课程为例）（刘源源、潘月明）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新闻传播学类课程教学培训（12）</w:t>
            </w:r>
          </w:p>
          <w:p>
            <w:pPr>
              <w:widowControl/>
              <w:ind w:firstLine="420" w:firstLineChars="200"/>
              <w:jc w:val="lef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课程群包括新闻学、新闻学概论、中外新闻传播史、新闻采访写作、传播学、数字传播技术应用、新媒体的发展趋势及新闻传播教学的变革等。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709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实践中的马克思主义新闻观案例教学（段京肃、王晓红、汪振军、陈开和）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717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新闻学概论（郑保卫、雷跃捷等）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275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数字传播技术应用（彭兰）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135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传播学（胡正荣）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456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中国新闻传播史（李彬）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285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新闻采访写作（张征）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209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外国新闻传播史（张昆）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218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品牌学（赵琛）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476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新闻学（张征、陈力丹）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132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广告学概论（陈培爱、张金海）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816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新媒体的发展趋势及新闻传播教学的变革（彭兰）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</w:rPr>
              <w:t>941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网络传播（杜骏飞、巢乃鹏、王成军）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历史学类课程教学培训（12）</w:t>
            </w:r>
          </w:p>
          <w:p>
            <w:pPr>
              <w:ind w:firstLine="420" w:firstLineChars="200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</w:t>
            </w:r>
            <w:r>
              <w:rPr>
                <w:rFonts w:hint="eastAsia" w:ascii="宋体" w:hAnsi="宋体" w:cs="宋体"/>
                <w:bCs/>
                <w:kern w:val="0"/>
              </w:rPr>
              <w:t>包括史学概论、世界古代史、中国古代史、考古学概论等课程教学培训。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630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考古学概论（钱耀鹏）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730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西方文明史教学方法（朱孝远）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319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中国古代史（赵毅、田广林、李玉君）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446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中华人民共和国史（张同乐）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334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世界古代史（杨共乐）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272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西方文明史（陈永国）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581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二十世纪世界史（郑寅达）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335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史学概论（庞卓恒）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770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考古学概论（“马工程”重点教材培训）（</w:t>
            </w:r>
            <w:r>
              <w:rPr>
                <w:rFonts w:ascii="宋体"/>
                <w:color w:val="000000"/>
              </w:rPr>
              <w:t>栾丰实</w:t>
            </w:r>
            <w:r>
              <w:rPr>
                <w:rFonts w:hint="eastAsia" w:ascii="宋体"/>
                <w:color w:val="000000"/>
              </w:rPr>
              <w:t>等</w:t>
            </w:r>
            <w:r>
              <w:rPr>
                <w:rFonts w:asci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790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中国历史文选（</w:t>
            </w:r>
            <w:r>
              <w:rPr>
                <w:rFonts w:ascii="宋体"/>
                <w:color w:val="000000"/>
              </w:rPr>
              <w:t>汝企和）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u w:val="wavyHeavy"/>
              </w:rPr>
            </w:pPr>
            <w:r>
              <w:rPr>
                <w:rFonts w:hint="eastAsia" w:ascii="宋体"/>
                <w:color w:val="000000"/>
              </w:rPr>
              <w:t>中国思想史（“马工程”重点教材培训）（张茂泽、刘学智、肖永明、周群）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979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世界古代史（“马工程”重点教材培训）（杨共乐、晏绍祥、刘健、刘城、王晋新）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数学类、统计学类课程教学培训（35）</w:t>
            </w:r>
          </w:p>
          <w:p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课程群包括高等数学、高等代数、概率论、微积分、统计学、线性代数、数学分析、数学文化等课程教学培训和专业科研能力提升的专题培训。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高等数学（郭镜明）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193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高等代数（张贤科）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673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高等数学（朱士信）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656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概率论（何书元）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484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新建应用型本科院校高等数学（林丽华）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515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微积分理论基础（王绵森、马知恩）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201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偏微分方程（宁吴庆）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514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多元函数微积分学（王绵森、马知恩）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522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线性代数（李尚志）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434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线性代数（游宏）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508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线性代数与解析几何（李继成）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327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高等数学教学能力提升（李尚志、郭镜明、乐经良）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686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解析几何（丘维声）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数学建模（黄廷祝）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507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抽象代数（顾沛）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数学分析（陈纪修）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经济数学（吴传生）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数理统计（何书元）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511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数学实验与数学建模（李继成）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386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实变函数论（刘培德）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数学建模与数学实验（朱道元）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513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一元函数微积分学与无穷级数（马知恩、李换琴）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199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数理方程（李元杰）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266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数值分析（韩旭里）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复变函数（王绵森）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183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运筹学（戎晓霞）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离散数学（屈婉玲）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统计学导论（李勇）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概率与统计（杨孝平）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510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高等数学（非数学专业）教师能力提升（李承治、彭济根）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587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统计学（经济管理方向）（曾五一、朱建平）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834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大学生数学思维的培养</w:t>
            </w:r>
            <w:r>
              <w:rPr>
                <w:rFonts w:ascii="宋体"/>
                <w:color w:val="000000"/>
              </w:rPr>
              <w:t>----</w:t>
            </w:r>
            <w:r>
              <w:rPr>
                <w:rFonts w:hint="eastAsia" w:ascii="宋体"/>
                <w:color w:val="000000"/>
              </w:rPr>
              <w:t>兼谈数学文化课教学（二</w:t>
            </w:r>
            <w:r>
              <w:rPr>
                <w:rFonts w:ascii="宋体"/>
                <w:color w:val="000000"/>
              </w:rPr>
              <w:t>）</w:t>
            </w:r>
            <w:r>
              <w:rPr>
                <w:rFonts w:hint="eastAsia" w:ascii="宋体"/>
                <w:color w:val="000000"/>
              </w:rPr>
              <w:t>（顾沛）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612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大学生数学思维的培养</w:t>
            </w:r>
            <w:r>
              <w:rPr>
                <w:rFonts w:ascii="宋体"/>
                <w:color w:val="000000"/>
              </w:rPr>
              <w:t>----</w:t>
            </w:r>
            <w:r>
              <w:rPr>
                <w:rFonts w:hint="eastAsia" w:ascii="宋体"/>
                <w:color w:val="000000"/>
              </w:rPr>
              <w:t>兼谈数学文化课教学（一）（顾沛）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754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统计</w:t>
            </w:r>
            <w:r>
              <w:rPr>
                <w:rFonts w:ascii="宋体"/>
                <w:color w:val="000000"/>
              </w:rPr>
              <w:t>学类专业教学与科研能力提升（耿直、房祥忠、李金昌、朱建平）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509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高等数学教师思维开拓（徐宗本、何书元、马知恩）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物理学类课程教学培训（18）</w:t>
            </w:r>
          </w:p>
          <w:p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课程群包括大学物理、大学物理实验、力学、热学、光学、电磁学、理论力学、电动力学、量子物理、数学物理方法、计算物理、物理与艺术、计算流体力学、传热学、物理与艺术等课程教学培训。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大学物理（高景）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198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大学物理（李元杰）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大学物理实验（霍剑青）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195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力学（张汉壮）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理论力学（李俊峰）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262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工程力学（施惠基）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276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热学（秦允豪）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229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光学（蔡履中）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电磁学（王稼军）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138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数学物理方法（姚端正、吴崇试）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419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量子物理（王笑君）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127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量子力学（庄鹏飞）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452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电动力学（杨传路）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223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计算物理（彭芳麟）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2</w:t>
            </w:r>
            <w:r>
              <w:rPr>
                <w:rFonts w:hint="eastAsia" w:ascii="宋体"/>
                <w:color w:val="000000"/>
              </w:rPr>
              <w:t>20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物理与艺术（施大宁）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447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热力学统计物理（段文山）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传热学（姜培学）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909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u w:val="wavyHeavy"/>
              </w:rPr>
            </w:pPr>
            <w:r>
              <w:rPr>
                <w:rFonts w:hint="eastAsia" w:ascii="宋体"/>
                <w:color w:val="000000"/>
              </w:rPr>
              <w:t>计算流体力学（李新亮）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化学类、化工类课程教学培训（17）</w:t>
            </w:r>
          </w:p>
          <w:p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包括大学化学、大学化学实验、基础化学、无机化学、有机化学及实验、分析化学及实验、物理化学、结构化学、高分子化学、高分子物理学、有机波谱分析、化工原理、化工设计、化工热力学等课程教学培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大学化学（强亮生）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230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基础化学（陈恒武、杨宏孝、高占先、张丽丹）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460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大学化学实验（张丽丹）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普通化学（吴庆生）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523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无机化学（宋天佑、徐家宁、孟长功）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247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化工设计（吴嘉）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有机化学及实验（高占先）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分析化学及实验（刘志广）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物理化学（周亚平、田宜灵、刘俊吉、李松林）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物理化学（黑恩成）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244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结构化学（孙宏伟）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251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高分子化学（李伯耿、罗英武、范宏）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225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化工热力学（高光华）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156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高分子物理学（吴其晔）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423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化工原理（钟理）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化工原理（贾绍义）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954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有机波谱分析课程教学培训（渠桂荣、郭海明）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计算机类课程教学培训（36）</w:t>
            </w:r>
          </w:p>
          <w:p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本课程群包含计算机专业所有核心课程及泛计算机类平台课程，如C语言程序设计、计算机网络、数据结构、软件工程、Java程序设计等</w:t>
            </w:r>
            <w:r>
              <w:rPr>
                <w:rFonts w:hint="eastAsia"/>
                <w:color w:val="000000"/>
              </w:rPr>
              <w:t>课程教学培训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745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计算机系统与网络安全技术（周世杰）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计算机应用基础（刘艳丽）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 xml:space="preserve">Visual Basic </w:t>
            </w:r>
            <w:r>
              <w:rPr>
                <w:rFonts w:hint="eastAsia" w:ascii="宋体" w:hAnsi="宋体"/>
                <w:color w:val="000000"/>
              </w:rPr>
              <w:t>程序设计（龚沛曾）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C</w:t>
            </w:r>
            <w:r>
              <w:rPr>
                <w:rFonts w:hint="eastAsia" w:ascii="宋体" w:hAnsi="宋体"/>
                <w:color w:val="000000"/>
              </w:rPr>
              <w:t>语言程序设计（王宇颖）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254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C++</w:t>
            </w:r>
            <w:r>
              <w:rPr>
                <w:rFonts w:hint="eastAsia" w:ascii="宋体" w:hAnsi="宋体"/>
                <w:color w:val="000000"/>
              </w:rPr>
              <w:t>程序设计（钱能）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142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程序设计（吴文虎）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计算机网络（冯博琴）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245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计算机网络技术（施晓秋）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418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计算机网络（谢希仁、陈鸣）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数据库系统概论（王珊）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437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数据结构（陈越）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数据库技术与应用（李雁翎）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数据结构（耿国华）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计算机组成原理（唐朔飞）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计算机系统结构（张晨曦）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计算机操作系统（刘乃琦）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320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计算机维修与维护（丁强华）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网络操作系统（卢勤）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软件工程（齐治昌）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软件工程（骆斌）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221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软件需求工程（骆斌）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629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Java</w:t>
            </w:r>
            <w:r>
              <w:rPr>
                <w:rFonts w:hint="eastAsia" w:ascii="宋体" w:hAnsi="宋体"/>
                <w:color w:val="000000"/>
              </w:rPr>
              <w:t>程序设计（翁恺）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编译原理（蒋宗礼）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151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汇编语言（毛希平、曹忠升）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295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WEB</w:t>
            </w:r>
            <w:r>
              <w:rPr>
                <w:rFonts w:hint="eastAsia" w:ascii="宋体"/>
                <w:color w:val="000000"/>
              </w:rPr>
              <w:t>技术导论（郝兴伟）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计算机安全（韩臻）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405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物联网概论（田景熙、陈志峰）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240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微机接口技术（邹逢兴）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393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计算思维与大学计算机课程教学（何钦铭、李波、王挺等）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455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网络工程专业教学改革与应用型人才培养（施晓秋）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117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计算机科学与技术专业规范与专业建设（蒋宗礼、齐治昌）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大学计算机基础（龚沛曾）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679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基于计算思维的大学计算机基础课程教学改革（战德臣）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940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u w:val="wavyHeavy"/>
              </w:rPr>
            </w:pPr>
            <w:r>
              <w:rPr>
                <w:rFonts w:hint="eastAsia" w:ascii="宋体"/>
                <w:color w:val="000000"/>
              </w:rPr>
              <w:t>C语言程序设计2016（苏小红）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527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计算机科学与技术类专业建设与创新人才培养（蒋宗礼、高林、陈道蓄等）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1123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u w:val="wavyHeavy"/>
              </w:rPr>
            </w:pPr>
            <w:r>
              <w:rPr>
                <w:rFonts w:hint="eastAsia" w:ascii="宋体"/>
                <w:color w:val="000000"/>
              </w:rPr>
              <w:t>#本科新设专业专业建设与课堂教学名师讲堂——数据科学与大数据技术（王元卓、程学旗、杜小勇、金海）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电子信息类、电气及自动化类课程教学培训（35）</w:t>
            </w:r>
          </w:p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本课程群包含电气自动化及信息类所有核心课程及绝大专业课程，如自动控制原理、信号与系统、通信原理、人工智能、ARM技术等</w:t>
            </w:r>
            <w:r>
              <w:rPr>
                <w:rFonts w:hint="eastAsia"/>
                <w:color w:val="000000"/>
              </w:rPr>
              <w:t>课程教学培训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729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人工智能（王万良）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257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系统仿真与</w:t>
            </w:r>
            <w:r>
              <w:rPr>
                <w:rFonts w:ascii="宋体"/>
                <w:color w:val="000000"/>
              </w:rPr>
              <w:t>CAD</w:t>
            </w:r>
            <w:r>
              <w:rPr>
                <w:rFonts w:hint="eastAsia" w:ascii="宋体"/>
                <w:color w:val="000000"/>
              </w:rPr>
              <w:t>（薛定宇）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133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数字图像处理（杨淑莹）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321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数字电子技术（王连英）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126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单片机原理（张毅刚、杨青勇）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122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电工学（史仪凯）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296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电子线路（谢自美）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296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模拟电子线路基础（傅丰林）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211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人工智能控制（蔡自兴）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617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STC</w:t>
            </w:r>
            <w:r>
              <w:rPr>
                <w:rFonts w:hint="eastAsia" w:ascii="宋体"/>
                <w:color w:val="000000"/>
              </w:rPr>
              <w:t>单片机技术（王冠凌）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665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电子信息类专业概论课程如何教学（黄载禄、闫连川）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694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ARM</w:t>
            </w:r>
            <w:r>
              <w:rPr>
                <w:rFonts w:hint="eastAsia" w:ascii="宋体"/>
                <w:color w:val="000000"/>
              </w:rPr>
              <w:t>技术（陈桂友）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电路（罗先觉）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322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集成电路制造技术概论（李惠军）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88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高频电子线路（曾兴雯）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数字逻辑与系统（侯建军）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121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自动控制原理（程鹏）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152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信号与系统（陈后金）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521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现代控制工程（王万良）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524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数字信号处理（彭启琮）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128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半导体器件物理与实验（孟庆巨）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84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通信原理（杨鸿文）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113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电气工程基础（尹项根）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87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电力电子技术（王兆安）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231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电机学（罗应立）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492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工程应用型自动化专业课堂教学设计与教学艺术（韩九强、张德江、陈桂友等）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145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电气信息类专业教学与创新人才培养（王泽忠、雷银照、戈宝军等）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590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电子信息类专业基础实验教学案例设计（陈后金、侯建军、胡仁杰等）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415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电子信息类专业课堂教学设计与教学艺术（华成英、陈后金、侯建军等）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移动通信网络技术课程教学培训（上）（陈德荣）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u w:val="wavyHeavy"/>
              </w:rPr>
            </w:pPr>
            <w:r>
              <w:rPr>
                <w:rFonts w:hint="eastAsia" w:ascii="宋体"/>
                <w:color w:val="000000"/>
              </w:rPr>
              <w:t>移动通信网络技术课程教学培训（下）（陈德荣）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944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单片机原理2016（张毅刚）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988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通信原理（谈振辉、张立军、马东堂、宋铁成、杨鸿文）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1099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第一届</w:t>
            </w:r>
            <w:r>
              <w:rPr>
                <w:rFonts w:ascii="宋体"/>
                <w:color w:val="000000"/>
              </w:rPr>
              <w:t>全国高等学校青年</w:t>
            </w:r>
            <w:r>
              <w:rPr>
                <w:rFonts w:hint="eastAsia" w:ascii="宋体"/>
                <w:color w:val="000000"/>
              </w:rPr>
              <w:t>教师</w:t>
            </w:r>
            <w:r>
              <w:rPr>
                <w:rFonts w:ascii="宋体"/>
                <w:color w:val="000000"/>
              </w:rPr>
              <w:t>电工学课程</w:t>
            </w:r>
            <w:r>
              <w:rPr>
                <w:rFonts w:hint="eastAsia" w:ascii="宋体"/>
                <w:color w:val="000000"/>
              </w:rPr>
              <w:t>教学竞赛</w:t>
            </w:r>
            <w:r>
              <w:rPr>
                <w:rFonts w:ascii="宋体"/>
                <w:color w:val="000000"/>
              </w:rPr>
              <w:t>（</w:t>
            </w:r>
            <w:r>
              <w:rPr>
                <w:rFonts w:hint="eastAsia" w:ascii="宋体"/>
                <w:color w:val="000000"/>
              </w:rPr>
              <w:t>2015</w:t>
            </w:r>
            <w:r>
              <w:rPr>
                <w:rFonts w:ascii="宋体"/>
                <w:color w:val="000000"/>
              </w:rPr>
              <w:t>）</w:t>
            </w:r>
            <w:r>
              <w:rPr>
                <w:rFonts w:hint="eastAsia" w:ascii="宋体"/>
                <w:color w:val="000000"/>
              </w:rPr>
              <w:t>获奖作品集</w:t>
            </w:r>
            <w:r>
              <w:rPr>
                <w:rFonts w:ascii="宋体"/>
                <w:color w:val="000000"/>
              </w:rPr>
              <w:t>（</w:t>
            </w:r>
            <w:r>
              <w:rPr>
                <w:rFonts w:hint="eastAsia" w:ascii="宋体"/>
                <w:color w:val="000000"/>
              </w:rPr>
              <w:t>获奖选手</w:t>
            </w:r>
            <w:r>
              <w:rPr>
                <w:rFonts w:ascii="宋体"/>
                <w:color w:val="00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1100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第二届</w:t>
            </w:r>
            <w:r>
              <w:rPr>
                <w:rFonts w:ascii="宋体"/>
                <w:color w:val="000000"/>
              </w:rPr>
              <w:t>全国高等学校青年</w:t>
            </w:r>
            <w:r>
              <w:rPr>
                <w:rFonts w:hint="eastAsia" w:ascii="宋体"/>
                <w:color w:val="000000"/>
              </w:rPr>
              <w:t>教师</w:t>
            </w:r>
            <w:r>
              <w:rPr>
                <w:rFonts w:ascii="宋体"/>
                <w:color w:val="000000"/>
              </w:rPr>
              <w:t>电工学课程</w:t>
            </w:r>
            <w:r>
              <w:rPr>
                <w:rFonts w:hint="eastAsia" w:ascii="宋体"/>
                <w:color w:val="000000"/>
              </w:rPr>
              <w:t>教学竞赛</w:t>
            </w:r>
            <w:r>
              <w:rPr>
                <w:rFonts w:ascii="宋体"/>
                <w:color w:val="000000"/>
              </w:rPr>
              <w:t>（</w:t>
            </w:r>
            <w:r>
              <w:rPr>
                <w:rFonts w:hint="eastAsia" w:ascii="宋体"/>
                <w:color w:val="000000"/>
              </w:rPr>
              <w:t>2017</w:t>
            </w:r>
            <w:r>
              <w:rPr>
                <w:rFonts w:ascii="宋体"/>
                <w:color w:val="000000"/>
              </w:rPr>
              <w:t>）</w:t>
            </w:r>
            <w:r>
              <w:rPr>
                <w:rFonts w:hint="eastAsia" w:ascii="宋体"/>
                <w:color w:val="000000"/>
              </w:rPr>
              <w:t>获奖作品集</w:t>
            </w:r>
            <w:r>
              <w:rPr>
                <w:rFonts w:ascii="宋体"/>
                <w:color w:val="000000"/>
              </w:rPr>
              <w:t>（</w:t>
            </w:r>
            <w:r>
              <w:rPr>
                <w:rFonts w:hint="eastAsia" w:ascii="宋体"/>
                <w:color w:val="000000"/>
              </w:rPr>
              <w:t>获奖选手</w:t>
            </w:r>
            <w:r>
              <w:rPr>
                <w:rFonts w:asci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机械类、材料类课程教学培训（17）</w:t>
            </w:r>
          </w:p>
          <w:p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本课程群包含机械类核心课程及材料类核心课程，如机械原理、机械设计、工程制图、材料科学与工程基础、材料研究方法等</w:t>
            </w:r>
            <w:r>
              <w:rPr>
                <w:rFonts w:hint="eastAsia"/>
                <w:color w:val="000000"/>
              </w:rPr>
              <w:t>课程教学培训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270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机械原理（葛文杰）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机械设计（吴鹿鸣）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424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机械制造技术基础（张世昌）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机械制造及实习（傅水根）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236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工程制图（陆国栋）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301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画法几何及工程制图（殷昌贵、王兰美）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373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机械零件常规加工（何七荣）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278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机械振动（刘习军）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243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汽车构造（罗永革、冯樱）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112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机床数控技术（游有鹏）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664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P</w:t>
            </w:r>
            <w:r>
              <w:rPr>
                <w:rFonts w:hint="eastAsia" w:ascii="宋体"/>
                <w:color w:val="000000"/>
              </w:rPr>
              <w:t>BL在机电工程专业教学中的应用（王玉）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621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机械制图与建模（王冰）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222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测量学（程效军）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326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金属材料成形基础（陈拂晓）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205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材料科学与工程基础（顾宜）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580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土木工程材料（苏达根、钟明峰）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</w:t>
            </w:r>
            <w:r>
              <w:rPr>
                <w:rFonts w:hint="eastAsia" w:ascii="宋体"/>
                <w:color w:val="000000"/>
              </w:rPr>
              <w:t>05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材料研究方法（许乾慰）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土木类、力学类课程教学培训（18）</w:t>
            </w:r>
          </w:p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 w:ascii="宋体" w:hAnsi="宋体" w:cs="宋体"/>
                <w:bCs/>
                <w:kern w:val="0"/>
              </w:rPr>
              <w:t>课程群涵盖流体力学、材料力学、结构力学、弹性力学、土木工程概论、工程地质、建筑设计基础等</w:t>
            </w:r>
            <w:r>
              <w:rPr>
                <w:rFonts w:hint="eastAsia"/>
                <w:color w:val="000000"/>
              </w:rPr>
              <w:t>课程教学培训</w:t>
            </w:r>
            <w:r>
              <w:rPr>
                <w:rFonts w:hint="eastAsia" w:ascii="宋体" w:hAnsi="宋体" w:cs="宋体"/>
                <w:bCs/>
                <w:kern w:val="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702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水利工程制图（张圣敏）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181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流体力学（丁祖荣）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170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工程地质（白志勇）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408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建筑外立面设计（边颖）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497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水工建筑学（金峰）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480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建筑设计基础（吴桂宁、许自力）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496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水质工程学（韩洪军）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274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混凝土结构（沈蒲生、廖莎）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466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桥梁工程概论（李亚东、何畏）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材料力学（张少实）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267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土力学（李广信）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182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结构力学（朱慈勉）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理论力学（洪嘉振）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178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水力学（李玉柱、贺五洲）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186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弹性力学（王敏中、黄克服）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589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水力学（王勤香）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土木工程概论（叶志明）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900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rPr>
                <w:rFonts w:ascii="宋体"/>
                <w:u w:val="wavyHeavy"/>
              </w:rPr>
            </w:pPr>
            <w:r>
              <w:rPr>
                <w:rFonts w:hint="eastAsia" w:ascii="宋体"/>
                <w:color w:val="000000"/>
              </w:rPr>
              <w:t>GPS定位测量技术（周建郑等）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医学类课程教学培训（18）</w:t>
            </w:r>
          </w:p>
          <w:p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 w:ascii="宋体" w:hAnsi="宋体" w:cs="宋体"/>
                <w:bCs/>
                <w:kern w:val="0"/>
              </w:rPr>
              <w:t>课程群涵盖生理学、病理学、护理学、药理学、解剖学，偏重医学类课程教学与科研提升，医学专业申报，教学中信息技术的运用等。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生理学（王庭槐）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836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如何上好内科护理（张小来）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726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循证医学（李幼平）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382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病理学（文继舫、李景和）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403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组织学与解剖学（段相林）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277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医学心理学（胡佩诚）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护理学（娄凤兰）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602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康复护理学（陈立典、陈锦秀、刘芳）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595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局部解剖学（李振中）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298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基础药理学（张庆柱）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216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制药工程（姚日生）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315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药物化学（雷小平）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281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中药鉴定技术（刘来正）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352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医学类专业教学与科研（王金发、喻荣彬等）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3</w:t>
            </w:r>
            <w:r>
              <w:rPr>
                <w:rFonts w:hint="eastAsia" w:ascii="宋体"/>
              </w:rPr>
              <w:t>68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信息技术在医学教学中的应用（王金发、王竹立等）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248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医学类专业科研申报与科研方法（余章斌、喻荣彬）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926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蒙医温病学（额尔敦朝鲁等）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992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预防医学课程教学培训（傅华）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生命科学类、环境科学类、农学类课程</w:t>
            </w:r>
            <w:r>
              <w:rPr>
                <w:rFonts w:hint="eastAsia" w:ascii="宋体"/>
                <w:b/>
              </w:rPr>
              <w:t>教学培训（25）</w:t>
            </w:r>
          </w:p>
          <w:p>
            <w:pPr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 w:ascii="宋体" w:hAnsi="宋体" w:cs="宋体"/>
                <w:bCs/>
                <w:kern w:val="0"/>
              </w:rPr>
              <w:t>课程群包括生命科学导论、细胞生物学、遗传学、基因工程、环境科学概论、环境化学、普通生物学、动物生物学、植物生物学等</w:t>
            </w:r>
            <w:r>
              <w:rPr>
                <w:rFonts w:hint="eastAsia"/>
                <w:color w:val="000000"/>
              </w:rPr>
              <w:t>课程教学培训</w:t>
            </w:r>
            <w:r>
              <w:rPr>
                <w:rFonts w:hint="eastAsia" w:ascii="宋体" w:hAnsi="宋体" w:cs="宋体"/>
                <w:bCs/>
                <w:kern w:val="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414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生物学科教学与科研方法（刘恩山、张润志、张雁云等）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282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细胞生物学（王金发）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160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微生物学（陈向东）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417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细胞工程（柳俊）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342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普通动物学（张雁云、宋杰）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397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普通生物学（佟向军）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341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动物生理学（肖向红）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动物生物学（许崇任）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436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植物生物学（邵小明）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330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植物保护学（叶恭银）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255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遗传学（植物类）（石春海、祝水金、柴明良等）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85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遗传学（乔守怡）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215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分子生物学（郑用琏）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250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生态学（邹建文）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462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环境化学（孙红文）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668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生态学（曹凑贵）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288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生物分离工程（曹学君）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237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生物反应工程（贾士儒）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202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基因工程（袁婺洲）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157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生物化学（杨荣武）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430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环境科学概论（刘静玲）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194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生命科学导论（吴敏）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681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农业政策学（孔祥智）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626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农业推广学（刘恩财）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985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普通昆虫学课程教学培训（花保祯）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管理学类课程</w:t>
            </w:r>
            <w:r>
              <w:rPr>
                <w:rFonts w:hint="eastAsia" w:ascii="宋体"/>
                <w:b/>
              </w:rPr>
              <w:t>教学培训（75）</w:t>
            </w:r>
          </w:p>
          <w:p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 w:ascii="宋体" w:hAnsi="宋体" w:cs="宋体"/>
                <w:bCs/>
                <w:kern w:val="0"/>
              </w:rPr>
              <w:t>课程群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包括工商管理、会计、市场营销、公共管理、物流、工业工程、电子商务等主要专业的专业基础课、主干课教学培训。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722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社区管理学（孙萍、刘钊）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733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公共部门危机管理（彭宗超、曹峰）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470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基础会计（宋献中）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企业会计学（赵惠芳）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648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会计学基础（陈艳）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650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中级财务会计（张俊民、路国平）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中级财务会计（杨有红）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922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审计与会计专业教学改革与人才培养专题（时现、饶艳超 、杨政 、张龙平、林志军）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300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高级财务会计（刘峰、杨有红、毛新述）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管理会计（吴大军）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财务分析（张先治）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213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财务报表分析（张新民）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207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会计信息系统（艾文国）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329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筹资实务（楼土明）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412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资产评估（刘东辉）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审计学（陈汉文）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管理学（郑文全、李品媛）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项目管理学（戚安邦）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战略管理（陈志军）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管理信息系统（黄丽华）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627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企业战略管理（孟宪忠、谢佩洪）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652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管理学（邢以群、鲁柏祥）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445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管理沟通学（赵振宇）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370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决策理论与方法（陶长琪）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公司治理（李维安）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372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创业管理（吴昌南、梅小安）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371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运筹学（管理）（梅国平）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383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生产运作管理（马士华）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行政管理学（陈瑞莲）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525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财务管理学（王化成）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404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公共关系（陈先红）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组织行为学（段万春）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307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人力资源管理（廖建桥）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340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战略人力资源管理（王建民）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171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人力资源开发与管理（章海鸥）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318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薪酬管理（王长城）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312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职务管理（刘俊振）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市场营销学（吕一林）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399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营销风险管理（二）（张云起）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158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营销风险管理（一）（张云起）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639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行政组织学（祝小宁）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219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营销策划（朱美燕）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214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网络营销实务（方玲玉）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电子商务概论（李琪）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336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电子商务实务（胡华江）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159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电子金融（陈进）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168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电子商务系统结构与应用（陈德人）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200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企业资源规划实践（陈冰）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企业物流管理（黄福华）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411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物流信息技术与应用（刘德军）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407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现代服装工程管理（冯旭敏、温平则）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457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导游实务（邓德智）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259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前厅运行与管理（吴玲）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238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旅游学概论（马勇）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585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化工企业管理实务（梁清山）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579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现代物流管理（李严锋、冉文学等）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678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物流学（邬跃、张旭凤等）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597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物流管理（甘筱青、朱道立）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684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物流系统工程（王长琼）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662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物流与供应链管理（霍佳震、邱灿华）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374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信息资源共享（程焕文、潘燕桃）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699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市场调查与预测（王德章、周丹）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269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工商管理专业建设与创新人才培养（王化成、邹统钎）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354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工商管理类专业教学与科研（郑文全、尤建新、汤定娜等）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567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案例教学法在工商管理专业教学中的应用（王化成、王建民、潘立生等）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353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工商管理类专业创新人才培养（朱国玮、朱武祥、戈维莉等）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571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人力资源管理专业课程建设与教学辅导（廖建桥、王建民、王长城等）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573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行政管理专业课程建设与教学辅导（陈瑞莲、陈先红、胡元德等）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572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电子商务专业课程建设与教学辅导（李琪、冯博琴、陈德人等）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568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会计学专业课程建设与教学辅导（杨有红、刘峰、陈汉文等）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622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信息资源建设（肖希明）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144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市场营销学专业教学与创新人才培养（汤定娜、张云起、蒋晶）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基础会计（沃健）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654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标准化基础（李丹青、顾兴全、胡玉华）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934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u w:val="wavyHeavy"/>
              </w:rPr>
            </w:pPr>
            <w:r>
              <w:rPr>
                <w:rFonts w:hint="eastAsia" w:ascii="宋体"/>
                <w:color w:val="000000"/>
              </w:rPr>
              <w:t>会计教学与财税改革（盖地、艾文国、赵合喜、潘立生）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体育学类、艺术学类课程教学培训（29）</w:t>
            </w:r>
          </w:p>
          <w:p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体育学类课程群包括大学体育、体育与健康、运动心理学等，艺术类课程群包括设计概论、美术、音乐、摄影、书法、动画等课程教学培训，着重突出艺术与体育类课程的教育教学理念与方法。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742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大学体育教学与科研（郝光安、谢燕歌）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大学体育（邢登江）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478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体育与健康（毛振明）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260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大学体育（张威）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287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军事理论（蔡仁照、李成安）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197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运动生理学（刘洵）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196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运动心理学（孙延林）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228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设计素描（周至禹）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5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619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工业设计专业能力提升（一）</w:t>
            </w:r>
            <w:r>
              <w:rPr>
                <w:rFonts w:ascii="仿宋_GB2312" w:eastAsia="仿宋_GB2312"/>
              </w:rPr>
              <w:t>——</w:t>
            </w:r>
            <w:r>
              <w:rPr>
                <w:rFonts w:hint="eastAsia" w:ascii="宋体"/>
                <w:color w:val="000000"/>
              </w:rPr>
              <w:t>色彩设计、交通工具造型设计、</w:t>
            </w:r>
            <w:r>
              <w:rPr>
                <w:rFonts w:ascii="宋体"/>
                <w:color w:val="000000"/>
              </w:rPr>
              <w:t>CMF</w:t>
            </w:r>
            <w:r>
              <w:rPr>
                <w:rFonts w:hint="eastAsia" w:ascii="宋体"/>
                <w:color w:val="000000"/>
              </w:rPr>
              <w:t>（苏华、严扬、左恒峰）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760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工业设计专业能力提升（二）</w:t>
            </w:r>
            <w:r>
              <w:rPr>
                <w:rFonts w:ascii="仿宋_GB2312" w:eastAsia="仿宋_GB2312"/>
              </w:rPr>
              <w:t>——</w:t>
            </w:r>
            <w:r>
              <w:rPr>
                <w:rFonts w:hint="eastAsia" w:ascii="宋体"/>
                <w:color w:val="000000"/>
              </w:rPr>
              <w:t>交互设计、服务设计、用户研究与设计实践、产品计划与系统设计（鲁晓波、王国胜、赵超、杨霖）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761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工业设计专业能力提升（三）</w:t>
            </w:r>
            <w:r>
              <w:rPr>
                <w:rFonts w:ascii="仿宋_GB2312" w:eastAsia="仿宋_GB2312"/>
              </w:rPr>
              <w:t>——</w:t>
            </w:r>
            <w:r>
              <w:rPr>
                <w:rFonts w:hint="eastAsia" w:ascii="宋体"/>
                <w:color w:val="000000"/>
              </w:rPr>
              <w:t>设计战略、设计智慧与思维方式（蔡军、马赛、柳冠中）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482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工业设计前沿发展与教学策略（何人可、柳冠中）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401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设计概论（陈汗青、李遊宇）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813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戏剧</w:t>
            </w:r>
            <w:r>
              <w:rPr>
                <w:rFonts w:ascii="宋体"/>
                <w:color w:val="000000"/>
              </w:rPr>
              <w:t>艺术概论（</w:t>
            </w:r>
            <w:r>
              <w:rPr>
                <w:rFonts w:hint="eastAsia" w:ascii="宋体"/>
                <w:color w:val="000000"/>
              </w:rPr>
              <w:t>周安华</w:t>
            </w:r>
            <w:r>
              <w:rPr>
                <w:rFonts w:ascii="宋体"/>
                <w:color w:val="00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453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音乐教学论（陈玉丹）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388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西方音乐史（余志刚、周耀群）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280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图片摄影（胡巍萍）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641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中外工艺美术史（张夫也、尚刚）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644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书写与书法教学与鉴赏（欧阳中石等）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691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中国美术史论（尹吉男、贺西林、李清泉、曹庆晖）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246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动画影片制作（屠曙光）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692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外国美术史论</w:t>
            </w:r>
            <w:r>
              <w:rPr>
                <w:rFonts w:ascii="宋体"/>
                <w:color w:val="000000"/>
              </w:rPr>
              <w:t>(</w:t>
            </w:r>
            <w:r>
              <w:rPr>
                <w:rFonts w:hint="eastAsia" w:ascii="宋体"/>
                <w:color w:val="000000"/>
              </w:rPr>
              <w:t>李军、张敢、沈语冰、邵亦杨</w:t>
            </w:r>
            <w:r>
              <w:rPr>
                <w:rFonts w:ascii="宋体"/>
                <w:color w:val="00000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454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动画专业创作与教学（</w:t>
            </w:r>
            <w:r>
              <w:rPr>
                <w:rFonts w:ascii="宋体"/>
                <w:color w:val="000000"/>
              </w:rPr>
              <w:t>Becky Bristow</w:t>
            </w:r>
            <w:r>
              <w:rPr>
                <w:rFonts w:hint="eastAsia" w:ascii="宋体"/>
                <w:color w:val="000000"/>
              </w:rPr>
              <w:t>、李杰）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479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数字媒体艺术专业建设与教学（肖永亮）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958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艺术美学课程教学培训（黎荔）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961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摄影知识与摄影技巧（梁君健）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526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艺术概论（王一川）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949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美术学类课程教学培训（支林、赵勤、肖飞、寇焱、冯艺）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950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民俗学类课程教学培训（高丙中、钟俊坤、江帆、刘铁梁、林晓平、万建中）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应用型院校教学科研能力提升（44）</w:t>
            </w:r>
          </w:p>
          <w:p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 w:ascii="宋体" w:hAnsi="宋体" w:cs="宋体"/>
                <w:bCs/>
                <w:kern w:val="0"/>
              </w:rPr>
              <w:t>课程群</w:t>
            </w:r>
            <w:r>
              <w:rPr>
                <w:rFonts w:hint="eastAsia"/>
                <w:color w:val="000000"/>
              </w:rPr>
              <w:t>包括应用型院校教学改革的探索与教育理念的国际视野，应用型人才培养的教学模式创新与课程建设，教学管理及管理者培训，教师教学能力与科研能力提升以及精品课程建设实例等内容。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653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  <w:color w:val="000000"/>
              </w:rPr>
              <w:t>应用型院校教学改革的探索与教育理念的国际视野（托马斯</w:t>
            </w:r>
            <w:r>
              <w:rPr>
                <w:rFonts w:ascii="宋体"/>
                <w:color w:val="000000"/>
              </w:rPr>
              <w:t>•</w:t>
            </w:r>
            <w:r>
              <w:rPr>
                <w:rFonts w:hint="eastAsia" w:ascii="宋体"/>
                <w:color w:val="000000"/>
              </w:rPr>
              <w:t>胡格、孟庆国、夏建国）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741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应用型本科院校人才培养与教学改革实践（介晓磊、李东亚、顾永安）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618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  <w:color w:val="000000"/>
              </w:rPr>
              <w:t>应用型院校教学改革与教学方法（戴士弘）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469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  <w:color w:val="000000"/>
              </w:rPr>
              <w:t>应用型人才培养的教学模式创新与教学方法改革（甘德安、朱现平）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420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  <w:color w:val="000000"/>
              </w:rPr>
              <w:t>应用型院校教学管理工作与创新（余祖光、吴全全、裴纯礼）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845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课程、教室、教师:应用型人才培养教学模式改革三大要素（甘德安）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  <w:color w:val="000000"/>
              </w:rPr>
              <w:t>应用型院校师资培训管理者能力提升（郭建如、吴全全、孙刚、伍新春）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190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  <w:color w:val="000000"/>
              </w:rPr>
              <w:t>应用型院校课程建设与实践（姚文兵、叶庆、刘彩琴等）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837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</w:rPr>
              <w:t>职业教育课程开发与资源建设（姜大源、刘文广）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498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  <w:color w:val="000000"/>
              </w:rPr>
              <w:t>高等职业教育的教学方法改革与科研创新（陈衍、戴士弘）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795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职业教育教师专业化发展与教师能力标准的国际视野（徐国庆、赵志群）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701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  <w:color w:val="000000"/>
              </w:rPr>
              <w:t>中职高技能人才培养的政策、路径与专业建设（宋春林等）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693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  <w:color w:val="000000"/>
              </w:rPr>
              <w:t>职业教育教学研究与论文表达（陈衍、陈东等）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750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中等职业教育学校校长领导力提升（米靖、吴家礼等）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762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  <w:color w:val="000000"/>
              </w:rPr>
              <w:t>经济社会发展与高等职业教育的探索与实践（张青、李国桢等）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779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</w:rPr>
              <w:t>养老服务专业系列——养老服务政策与养老专业人才培养（刘志鹏等）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789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  <w:color w:val="000000"/>
              </w:rPr>
              <w:t>养老服务专业系列</w:t>
            </w:r>
            <w:r>
              <w:rPr>
                <w:rFonts w:hint="eastAsia" w:ascii="宋体"/>
              </w:rPr>
              <w:t>——</w:t>
            </w:r>
            <w:r>
              <w:rPr>
                <w:rFonts w:hint="eastAsia" w:ascii="宋体"/>
                <w:color w:val="000000"/>
              </w:rPr>
              <w:t>居家照护（孙孝芹）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772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养老服务专业系列——养老礼仪与沟通技能（张晓彤）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783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养老服务专业系列——内科与外科疾病照护（邵越英、常红）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786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养老服务专业系列——基础照护（徐国英）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785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养老服务专业系列——安全照护与健康管理（赵凤琴等）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  <w:color w:val="000000"/>
              </w:rPr>
              <w:t>应用型院校医药卫生类专业教学改革与课程建设（高凤兰、罗跃娥、胡颂恩等）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566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电子信息类专业规范与课程改革（鲍洁、桑林）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495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电子商务及物流专业教学改革与课程建设（赵志群、薛威、宋文官）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494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制造类课程改革及资源建设（宋放之、滕宏春）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422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会计专业教学改革与实践（杨有红、高翠莲、孙万军等）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743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应用型院校高等数学课程与教学（侯风波）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184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会计综合实训（董京原）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763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应用型院校公共英语教学改革与实践（郑刚强等）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421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应用型院校公共英语教学与科研（王立非、杨永林、邹为诚等）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659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应用型院校管理学课程教学（单凤儒）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677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应用型院校电子商务概论课程教学（宋文官、孟晔等）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212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外贸单证操作（章安平）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660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应用型院校电路基础课程教学（赵会军、王和平）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636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应用型院校数字电子技术课程教学（王连英）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  <w:color w:val="000000"/>
              </w:rPr>
              <w:t>844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应用型院校机械设计与应用课程教学（万志坚）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929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u w:val="wavyHeavy"/>
              </w:rPr>
            </w:pPr>
            <w:r>
              <w:rPr>
                <w:rFonts w:hint="eastAsia" w:ascii="宋体"/>
                <w:color w:val="000000"/>
              </w:rPr>
              <w:t>应用型院校“双师型”培训（理论教学）（周华丽、顾永安、刘文广）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930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u w:val="wavyHeavy"/>
              </w:rPr>
            </w:pPr>
            <w:r>
              <w:rPr>
                <w:rFonts w:hint="eastAsia" w:ascii="宋体"/>
                <w:color w:val="000000"/>
              </w:rPr>
              <w:t>应用型院校“双师型”培训（讨论教学）（周华丽、顾永安、刘文广）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  <w:color w:val="000000"/>
              </w:rPr>
              <w:t>1016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工匠精神视野下的应用型院校实训室建设（刘永福、梁裕等）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971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应用型院校专业带头人与骨干教师专项培训（孙诚等）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978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应用型院校“双师型”师资培训</w:t>
            </w:r>
            <w:r>
              <w:rPr>
                <w:rFonts w:ascii="Times New Roman" w:hAnsi="Times New Roman" w:cs="Times New Roman"/>
                <w:color w:val="000000"/>
              </w:rPr>
              <w:t>——</w:t>
            </w:r>
            <w:r>
              <w:rPr>
                <w:rFonts w:hint="eastAsia" w:ascii="宋体"/>
                <w:color w:val="000000"/>
              </w:rPr>
              <w:t>产教融合背景下的课程设计（</w:t>
            </w:r>
            <w:r>
              <w:rPr>
                <w:rFonts w:ascii="宋体" w:hAnsi="宋体"/>
              </w:rPr>
              <w:t>林均烨</w:t>
            </w:r>
            <w:r>
              <w:rPr>
                <w:rFonts w:hint="eastAsia" w:ascii="宋体" w:hAnsi="宋体"/>
              </w:rPr>
              <w:t>、</w:t>
            </w:r>
            <w:r>
              <w:rPr>
                <w:rFonts w:hint="eastAsia" w:ascii="宋体"/>
                <w:color w:val="000000"/>
              </w:rPr>
              <w:t>薛威、张国庆）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1097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应用型院校青年教师教学发展（甘德安</w:t>
            </w:r>
            <w:r>
              <w:rPr>
                <w:rFonts w:ascii="宋体"/>
                <w:color w:val="000000"/>
              </w:rPr>
              <w:t>、焦建利</w:t>
            </w:r>
            <w:r>
              <w:rPr>
                <w:rFonts w:hint="eastAsia" w:ascii="宋体"/>
                <w:color w:val="00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1116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#应用型院校专业建设和课程开发</w:t>
            </w:r>
          </w:p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——</w:t>
            </w:r>
            <w:r>
              <w:rPr>
                <w:rFonts w:hint="eastAsia" w:ascii="宋体"/>
                <w:color w:val="000000"/>
              </w:rPr>
              <w:t>工作过程系统化课程开发范式（吴全全、闫智勇）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1107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#高等职业院校基于混合式教学的资源建设与共享（章安平、王静霞、隋全侠、张乐天）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师德师风建设（8）</w:t>
            </w:r>
          </w:p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课程群积极引导广大高校教师做有理想信念、有道德情操、有扎实学识、有仁爱之心的党和人民满意的“四有好老师”。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内容包含有：高校教师职业道德修养、听林崇德先生讲师德、从知识的传授者到生命的点燃者等。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704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cs="宋体"/>
                <w:kern w:val="0"/>
              </w:rPr>
            </w:pPr>
            <w:r>
              <w:rPr>
                <w:rFonts w:hint="eastAsia" w:ascii="宋体"/>
                <w:color w:val="000000"/>
              </w:rPr>
              <w:t>听林崇德先生讲师德（林崇德、辛自强、朱月龙、颜静兰）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359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cs="宋体"/>
                <w:kern w:val="0"/>
              </w:rPr>
            </w:pPr>
            <w:r>
              <w:rPr>
                <w:rFonts w:hint="eastAsia" w:ascii="宋体"/>
                <w:color w:val="000000"/>
              </w:rPr>
              <w:t>高校教师职业道德修养（吴文虎、冯博琴、南国农等）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449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cs="宋体"/>
                <w:kern w:val="0"/>
              </w:rPr>
            </w:pPr>
            <w:r>
              <w:rPr>
                <w:rFonts w:hint="eastAsia" w:ascii="宋体"/>
                <w:color w:val="000000"/>
              </w:rPr>
              <w:t>高校教师师德素养与专业发展（班华、崔景贵、符惠明等）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488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cs="宋体"/>
                <w:kern w:val="0"/>
              </w:rPr>
            </w:pPr>
            <w:r>
              <w:rPr>
                <w:rFonts w:hint="eastAsia" w:ascii="宋体"/>
                <w:color w:val="000000"/>
              </w:rPr>
              <w:t>高校青年教师师德修养（张慕葏、马知恩、冯博琴等）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607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cs="宋体"/>
                <w:kern w:val="0"/>
              </w:rPr>
            </w:pPr>
            <w:r>
              <w:rPr>
                <w:rFonts w:hint="eastAsia" w:ascii="宋体"/>
                <w:color w:val="000000"/>
              </w:rPr>
              <w:t>教师：从知识的传授者到生命的点燃者（甘德安、马知恩、郑曙光）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697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教师素养与形象管理（张奇伟、刘庆龙等）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606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教学相长 为人师表——教师的修养及礼仪（张奇伟、王汉杰、徐莉）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999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高校教师职业成长与师德修养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（甘德安、刘平青、朱月龙）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创新创业教育（20）</w:t>
            </w:r>
          </w:p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b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</w:t>
            </w:r>
            <w:r>
              <w:rPr>
                <w:rFonts w:hint="eastAsia" w:cs="Times New Roman"/>
              </w:rPr>
              <w:t>包含创新创业人才培养模式，高校创新创业教育的课程开发与实践，创业管理，创新素质培养的基本原理、策略与方法，互联网+创新创业教学实践等。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801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高校教师创新创业课程教育能力提升（冯林、王艳茹）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811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/>
              </w:rPr>
              <w:t>高校创新创业教育的课程开发与实践（林均烨、刘彦军）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390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高校创新创业教育（董青春、黄兆信、郑友取）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432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大学生创造性思维培育与创新人才培养（张慕葏、冯林、宋宝萍、庞维国）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879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highlight w:val="yellow"/>
              </w:rPr>
            </w:pPr>
            <w:r>
              <w:rPr>
                <w:rFonts w:hint="eastAsia" w:ascii="宋体"/>
              </w:rPr>
              <w:t>创新人才培养的探索与实践（宋乃庆、张伟良等）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603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大学生思维训练与创新能力培养（冯林、宋宝萍、甘德安、宋峰）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372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ascii="宋体"/>
              </w:rPr>
              <w:t>创业管理（吴昌南、梅小安）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472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大学生创业基础的教育教学（梅强、吴晓义、王建平、刘帆）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364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高校教学改革与创新人才培养（李克东、马知恩等）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939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u w:val="wavyHeavy"/>
              </w:rPr>
            </w:pPr>
            <w:r>
              <w:rPr>
                <w:rFonts w:hint="eastAsia" w:ascii="宋体"/>
              </w:rPr>
              <w:t>创新创业基础课程的设计理念和教学方法（孙洪义、马旭飞）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952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创新素质培养的基本原理、策略与方法（上）（李静等）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955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u w:val="wavyHeavy"/>
              </w:rPr>
            </w:pPr>
            <w:r>
              <w:rPr>
                <w:rFonts w:hint="eastAsia" w:ascii="宋体"/>
              </w:rPr>
              <w:t>创新素质培养的基本原理、策略与方法（中）（李静等）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956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创新素质培养的基本原理、策略与方法（下）（李静等）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960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互联网+创新创业教育的教学实践与案例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（雷宏振等）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995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创新创业人才培养模式及课程教学理念、方法（梅强 、孙洪義）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951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高校创新创业教育课程建设与教学(王占仁、任荣伟、顾永安等)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1091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创业教育与专业教育的融合教学（朱燕空</w:t>
            </w:r>
            <w:r>
              <w:rPr>
                <w:rFonts w:ascii="宋体"/>
              </w:rPr>
              <w:t>等</w:t>
            </w:r>
            <w:r>
              <w:rPr>
                <w:rFonts w:hint="eastAsia" w:ascii="宋体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1093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创新创业教育实践教学模式的创新与实践（薛凡</w:t>
            </w:r>
            <w:r>
              <w:rPr>
                <w:rFonts w:ascii="宋体" w:hAnsi="宋体" w:cs="宋体"/>
                <w:kern w:val="0"/>
              </w:rPr>
              <w:t>、施永川</w:t>
            </w:r>
            <w:r>
              <w:rPr>
                <w:rFonts w:hint="eastAsia" w:ascii="宋体" w:hAnsi="宋体" w:cs="宋体"/>
                <w:kern w:val="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1105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#创新与创业基础课程教学及创业教育生态系统构建（张玉利、李华晶、杜运周）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1111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#高校众创空间的建设与实践（施永川、刘洋、薛凡、傅智建）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教师信息技术能力提升（47）</w:t>
            </w:r>
          </w:p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本课程群包括信息时代教育观念与理论提升培训，信息技术应用能力提升培训，数字资源建设能力提升培训，信息化教学方式方法提升培训，信息化教学管理能力提升培训等。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598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数字化教学资源建设与信息化教学（李志国、罗蓉）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291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远程教育原理与技术（黄荣怀）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461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在线开放课程的建设与应用（李志民、汪琼、焦建利）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366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信息化教学理念与方法（道焰、王竹立、茅育青等）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428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信息技术与高校课程教学深度融合（王珠珠、李克东、谢幼如）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290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信息技术与课程整合（刘清堂、赵呈领）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875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/>
              </w:rPr>
              <w:t>基于信息化的教育体系与创新（王立群、张久珍、陈琳）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/>
              </w:rPr>
              <w:t>933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/>
                <w:u w:val="wavyHeavy"/>
              </w:rPr>
            </w:pPr>
            <w:r>
              <w:rPr>
                <w:rFonts w:hint="eastAsia" w:ascii="宋体" w:hAnsi="宋体"/>
                <w:color w:val="000000"/>
              </w:rPr>
              <w:t>“互联网+”时代的微课在高校课堂教学中的应用探索与实践（傅钢善、郭峰萍、王刚、黄宗英、吴福喜、赵超）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990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移动互联网时代课堂教学创新与实践（王竹立、翁恺等）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963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高校优秀微课设计制作与应用案例分享（顾沛、师雪霖）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747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MOOC教学影片制作方法与技巧（胡东雁）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643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MOOC理论与实战（王胜清）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406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高校教师多媒体课件制作技能提升（裴纯礼）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601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视频课程与多媒体课件制作（汪青云、揭安全）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946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/>
              </w:rPr>
              <w:t>慕课制作之课程设计（徐明星、师雪霖、梁君健等）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586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微课的设计、开发与应用（汪琼、焦建利、魏民）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242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多媒体技术在高校教学中的应用（茅育青、夏洪文）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263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数字化教学方案设计与实施（道焰、王竹立）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367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教育技术辅助教学的方法及案例（焦建利、谢幼如、赵建华等）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732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信息检索与利用能力提升（葛敬民）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139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现代教育技术在高校教学中的应用（何克抗、李克东、谢幼如等）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925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u w:val="wavyHeavy"/>
              </w:rPr>
            </w:pPr>
            <w:r>
              <w:rPr>
                <w:rFonts w:hint="eastAsia" w:ascii="宋体" w:hAnsi="宋体"/>
                <w:color w:val="000000"/>
              </w:rPr>
              <w:t>混合式教学实践及案例分析（焦建利、王自强、周红春）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967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在线课程建设与微课设计、制作（陈明选、刘万辉）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972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混合式教学模式理论与实践（文）（焦建利、王帅国、杨芳、陈江）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973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混合式教学模式理论与实践（理）（焦建利、王帅国、于歆杰、丁文霞）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977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虚拟现实与未来教学（周明全、文钧雷等）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708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翻转课堂的探索与实践（蔡宝来）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576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慕课的理念与实践探索（张剑平、李威仪、于歆杰）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799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慕课建设与教学应用探索--以《电路原理》慕课为例（</w:t>
            </w:r>
            <w:r>
              <w:rPr>
                <w:rFonts w:hint="eastAsia"/>
                <w:color w:val="000000"/>
              </w:rPr>
              <w:t>于歆杰、朱桂萍、王自强、康琳、张强、陈燕秀）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365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教师信息素养与技术促进教学创新（谢幼如、南国农、夏洪文等）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827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“互联网+”时代高校教师信息化教学能力提升（李克东、谢幼如、解月光、柯清超） 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727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信息技术在课堂教学中的适切性应用策略（郑燕林、刘红云）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663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大数据的应用、挑战与应对策略（谢邦昌、朱建平）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438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网络环境下的学习变革及教学适应（焦建利）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303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信息化环境下的教学设计（文科）（李志民、焦建利、杨开城）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304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信息化环境下的教学设计（理工）（李志民、李元杰、钟晓流等）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924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u w:val="wavyHeavy"/>
              </w:rPr>
            </w:pPr>
            <w:r>
              <w:rPr>
                <w:rFonts w:hint="eastAsia" w:ascii="宋体"/>
                <w:color w:val="000000"/>
              </w:rPr>
              <w:t>高校教师的新媒体素养——以思政课教师为例（冯培、刘军、李林英、王立群）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943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  <w:color w:val="000000"/>
              </w:rPr>
              <w:t>翻转课堂与慕课教学——教育的变革（陈江、焦建利、于歆杰、汪晓东）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1012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/>
                <w:color w:val="000000"/>
              </w:rPr>
              <w:t>以学生为中心的在线课程设计及教学应用：新成果、新趋势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（汪琼、翁恺、邢以群、潘迎春）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1011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VR技术在教育教学中的创新应用（周明全、李小平、文钧雷、郄晓烨）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1015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智慧课堂教学模式与实践（傅刚善、何聚厚）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1017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未来课堂：混合式教学课堂的设计与实现（余建波等）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1058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信息时代的学与教（桑新民</w:t>
            </w:r>
            <w:r>
              <w:rPr>
                <w:rFonts w:ascii="宋体" w:hAnsi="宋体" w:cs="宋体"/>
                <w:color w:val="000000"/>
                <w:kern w:val="0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于歆杰）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1086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大数据指导下的教学变革——数据挖掘与教学诊断（谢作栩、</w:t>
            </w:r>
            <w:r>
              <w:rPr>
                <w:rFonts w:ascii="宋体" w:hAnsi="宋体" w:cs="宋体"/>
                <w:color w:val="000000"/>
                <w:kern w:val="0"/>
              </w:rPr>
              <w:t>吴永和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1087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为未来而教：数字原住民时代的教育新思维和新方法（叶丙成</w:t>
            </w:r>
            <w:r>
              <w:rPr>
                <w:rFonts w:ascii="宋体" w:hAnsi="宋体" w:cs="宋体"/>
                <w:color w:val="000000"/>
                <w:kern w:val="0"/>
              </w:rPr>
              <w:t>等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1098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微课与慕课理念、设计与制作（汪晓东</w:t>
            </w:r>
            <w:r>
              <w:rPr>
                <w:rFonts w:ascii="宋体" w:hAnsi="宋体" w:cs="宋体"/>
                <w:color w:val="000000"/>
                <w:kern w:val="0"/>
              </w:rPr>
              <w:t>、刘文广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1125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#虚拟仿真实验教学改革与探索（魏永军、崔瑾、熊宏齐、陈清奎、杨安康）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教学方法与教学能力提升（81）</w:t>
            </w:r>
          </w:p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</w:t>
            </w:r>
            <w:r>
              <w:rPr>
                <w:rFonts w:hint="eastAsia" w:cs="Times New Roman"/>
              </w:rPr>
              <w:t>通过对教育教学观念的更新、教学模式的改变、教学技能的提升、教学新方法的探索等内容来推动教师教学能力的发展；通过对课堂教学各个环节和授课流程的解析和讲解，不断细化教师教学策略和方法技巧。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752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课程教学范式转变与教学模式创新（毛洪涛、陆根书）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870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高校教师的用声技巧与课堂语言艺术（吴郁、姚小玲、朱月龙、汤智）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751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大学课堂教学的误区（李芒、朱京曦、郑葳、张志帧）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848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关于大学课堂教学误区的问答（李芒）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802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大学卓越教学系列——教学设计的技术与艺术（吴能表、白智宏）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821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大学卓越教学系列——大学教学法最新实践（韩映雄、张学新、吴金闪、廖诗评）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426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大学卓越教学系列——大学教学法（韩映雄）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728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大学卓越教学系列</w:t>
            </w:r>
            <w:r>
              <w:rPr>
                <w:rFonts w:ascii="宋体" w:hAnsi="宋体"/>
              </w:rPr>
              <w:t>——</w:t>
            </w:r>
            <w:r>
              <w:rPr>
                <w:rFonts w:hint="eastAsia" w:ascii="宋体" w:hAnsi="宋体"/>
              </w:rPr>
              <w:t>参与式教学（陈时见等）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748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大学卓越教学系列</w:t>
            </w:r>
            <w:r>
              <w:rPr>
                <w:rFonts w:ascii="宋体" w:hAnsi="宋体"/>
              </w:rPr>
              <w:t>——</w:t>
            </w:r>
            <w:r>
              <w:rPr>
                <w:rFonts w:hint="eastAsia" w:ascii="宋体" w:hAnsi="宋体"/>
              </w:rPr>
              <w:t>基于文化的教与学观念转型（孙建荣、柯晓扬）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464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大学卓越教学系列——学习心理及其教学实践应用（王铭玉、伍新春、蔺桂瑞）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719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大学卓越教学系列</w:t>
            </w:r>
            <w:r>
              <w:rPr>
                <w:rFonts w:ascii="宋体" w:hAnsi="宋体"/>
              </w:rPr>
              <w:t>——</w:t>
            </w:r>
            <w:r>
              <w:rPr>
                <w:rFonts w:hint="eastAsia" w:ascii="宋体" w:hAnsi="宋体"/>
              </w:rPr>
              <w:t>展现教学魅力和构建高效课堂（文科）（谢利民、孙亚玲、薛克宗）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718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大学卓越教学系列</w:t>
            </w:r>
            <w:r>
              <w:rPr>
                <w:rFonts w:ascii="宋体" w:hAnsi="宋体"/>
              </w:rPr>
              <w:t>——</w:t>
            </w:r>
            <w:r>
              <w:rPr>
                <w:rFonts w:hint="eastAsia" w:ascii="宋体" w:hAnsi="宋体"/>
              </w:rPr>
              <w:t>展现教学魅力和构建高效课堂（理工）（张雁云、张萍、陆根书）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475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大学卓越教学系列——课堂教学的技术与艺术（赵伶俐、李静）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348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高校教学设计理论与实践（庄秀丽、赵建华、钟晓流等）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高校教学理念、教学方法与实践（理工）（邬大光、黄荣怀等）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高校教学理念、教学方法与实践（文科）（邬大光、姚梅林、潘立生等）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高校课堂教学方法的改革与创新（理工）（范钦珊、谌卫军、刘振天等）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高校课堂教学方法的改革与创新（文科）（谌卫军、黄建榕、魏钧等）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361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高等教育教学理念创新与提升（傅钢善、彭林、雷庆等）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教学创新策略与方法指导（余胜泉、李芒等）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592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青年教师教学方法专题（理工）（龚沛曾、马知恩、李芒等）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591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青年教师教学方法专题（文科）（张征、张红峻、李芒等）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703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大学课堂教学理论与方法（陈晓端、傅钢善）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593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课程教学的理论与实践（陈时见、王牧华）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501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高校课堂教学理念与教学方法（张学政、熊永红等）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362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高校教师教学能力与专业素养提升（马知恩、孙亚玲、胡卫平等）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491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青年教师成长系列——高校青年教师素质培养与教学能力提升（李尚志、姚小玲、刘宝存等）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473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职业素养与教师发展系列</w:t>
            </w:r>
            <w:r>
              <w:rPr>
                <w:rFonts w:ascii="宋体" w:hAnsi="宋体"/>
              </w:rPr>
              <w:t>——</w:t>
            </w:r>
            <w:r>
              <w:rPr>
                <w:rFonts w:hint="eastAsia" w:ascii="宋体" w:hAnsi="宋体"/>
              </w:rPr>
              <w:t>青年教师教学能力提升与职业规划（李凤霞、孙亚玲、沈敏荣等）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450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青年教师卓越教学能力的培养与提升（舒华、邹逢兴、石鸥等）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610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提高青年教师课堂教学能力的有效策略（赵振宇、宋峰、李芒等）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355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高校教师教学方法与教学技能（孙亚玲、谢春萍、谭顶良等）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667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高校教师必备教学技能与案例研讨（邢红军）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647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能力导向的大学有效课堂教学（余文森、方元山）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409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高校有效教学及实施策略（姚梅林、刘儒德、孙建荣等）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517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有效教学及教学方法指导（丛立新、林杰、刘恩山、姚梅林、张学政）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502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</w:rPr>
            </w:pPr>
            <w:r>
              <w:rPr>
                <w:rFonts w:hint="eastAsia"/>
                <w:color w:val="000000"/>
              </w:rPr>
              <w:t>大学课堂教学方法与创新要点（李芒、林杰、赵斌）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635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教学方法与教学艺术（文科）（周游）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309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高校教师教学艺术（文科）（顾沛、周旺生、李子奈等）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615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高校教师压力管理与教学技能提升（李伟、邢红军）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528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高校教师教学艺术（理工）（顾沛、邹逢兴、吴鹿鸣、郑用琏）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381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教与学的理解及应用（李芒、孙建荣、别敦荣）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410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关注学生，关注课堂（赵丽琴、马万华、李芒等）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351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精彩课堂</w:t>
            </w:r>
            <w:r>
              <w:rPr>
                <w:rFonts w:ascii="宋体" w:hAnsi="宋体"/>
              </w:rPr>
              <w:t>——</w:t>
            </w:r>
            <w:r>
              <w:rPr>
                <w:rFonts w:hint="eastAsia" w:ascii="宋体" w:hAnsi="宋体"/>
              </w:rPr>
              <w:t>教学名师谈教学（马知恩、李尚志、傅钢善等）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518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营造兴趣课堂，实现魅力教学（赵丽琴、张雁云、盛群力等）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357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海外高校教学方式与经验借鉴（徐延宇、宋峰、郑海荣）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345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卓越人生</w:t>
            </w:r>
            <w:r>
              <w:rPr>
                <w:rFonts w:ascii="宋体" w:hAnsi="宋体"/>
              </w:rPr>
              <w:t>——</w:t>
            </w:r>
            <w:r>
              <w:rPr>
                <w:rFonts w:hint="eastAsia" w:ascii="宋体" w:hAnsi="宋体"/>
              </w:rPr>
              <w:t>从教之路大家谈（刘尧、李尚志、马知恩等）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360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高校教学质量、效果的评价与提升（刘振天、李瑾瑜、陆根书）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506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教学与科研互动：教师教学能力养成（马陆亭、郑曙光等）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898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大学卓越教学系列——如何促进学生学习与科研能力培养（韩映雄 、孙艳红、张学新等）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高校本科课程建设与实践（周杰、汪琼、陆国栋等）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920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以学生为中心的有效教学策略（高益民等）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911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“互联网+”课堂创新——大学生学习方式与课程模式变革（桑新民）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953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/>
              </w:rPr>
              <w:t>新教师职业适应性提升培训——教学实务破冰之旅（马知恩、曾柱、晁晓菲、魏强、张晶、赵挺宇、项君等）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1026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课堂教学方法提升培训（周游、隋如宾）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968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大学教学基本功——教你用好讲授法（吴能表 周游）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974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基于教学反思与评价的教学能力提高（孙建荣、韦卫）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986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教学名师从教经验谈——高校青年教师课堂教学能力如何养成（理）（钟秦、赖少聪、刘三阳、黑恩成）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987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教学名师从教经验谈——高校青年教师课堂教学能力如何养成（文）（张斌贤、毛振明、赖绍聪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问题导向教学法（PBL）在高校课堂中的应用与创新（吴福喜）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1008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教学名师从教经验谈：教师教学与教育改革之体会（理）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（文继舫、王万良、刘三阳、李俊峰）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1009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教学名师从教经验谈：教师教学与教育改革之体会（文）（阎步克、张征、蒋述卓、董志翘）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1013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hint="eastAsia"/>
                <w:color w:val="000000"/>
              </w:rPr>
              <w:t>高等教育评估发展新趋势（熊建辉、杨鹏、周华丽）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1023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大学课堂教学的艺术与魅力——如何打造精彩课堂（周游、陈庆章）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1025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BOPPPS教学模型培训（曾柱、晁晓菲、项君）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966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新时期高校工程教育改革、实践与创新（张彤、程建川、翟玉庆、张志胜、胡仁杰、陈峻、杨文燮、叶树理、王珏等）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1010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工程教育专业认证与专业建设（孙建荣、陈道蓄等）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1096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高校教师教学艺术与策略提升（周游</w:t>
            </w:r>
            <w:r>
              <w:rPr>
                <w:rFonts w:ascii="宋体" w:hAnsi="宋体" w:cs="宋体"/>
                <w:bCs/>
                <w:kern w:val="0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</w:rPr>
              <w:t>陈庆章）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1059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普通高校本科教学工作审核评估专题（凌云</w:t>
            </w:r>
            <w:r>
              <w:rPr>
                <w:rFonts w:ascii="宋体" w:hAnsi="宋体"/>
              </w:rPr>
              <w:t>、周华丽</w:t>
            </w:r>
            <w:r>
              <w:rPr>
                <w:rFonts w:hint="eastAsia" w:ascii="宋体" w:hAnsi="宋体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1034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案例研讨课程创新型教学方法培训（董世魁）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1035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高校混合式教学模式改革理论与实践（任军</w:t>
            </w:r>
            <w:r>
              <w:rPr>
                <w:rFonts w:ascii="宋体" w:hAnsi="宋体"/>
              </w:rPr>
              <w:t>、于洪涛</w:t>
            </w:r>
            <w:r>
              <w:rPr>
                <w:rFonts w:hint="eastAsia" w:ascii="宋体" w:hAnsi="宋体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1060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教学创新的主阵地：未来课堂（张际平、邱峰、潘正凯、庞士鹏）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1090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教研室团队建设与教改实践探索（张树永</w:t>
            </w:r>
            <w:r>
              <w:rPr>
                <w:rFonts w:ascii="宋体" w:hAnsi="宋体"/>
              </w:rPr>
              <w:t>、刘志军、陈庆章、张伟良</w:t>
            </w:r>
            <w:r>
              <w:rPr>
                <w:rFonts w:hint="eastAsia" w:ascii="宋体" w:hAnsi="宋体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1080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教学学术与高校教师发展模式探索（张树永</w:t>
            </w:r>
            <w:r>
              <w:rPr>
                <w:rFonts w:ascii="宋体" w:hAnsi="宋体" w:cs="宋体"/>
                <w:bCs/>
                <w:kern w:val="0"/>
              </w:rPr>
              <w:t>、高琪</w:t>
            </w:r>
            <w:r>
              <w:rPr>
                <w:rFonts w:hint="eastAsia" w:ascii="宋体" w:hAnsi="宋体" w:cs="宋体"/>
                <w:bCs/>
                <w:kern w:val="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1079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新工科理念下的人才培养模式创新（张炜</w:t>
            </w:r>
            <w:r>
              <w:rPr>
                <w:rFonts w:ascii="宋体" w:hAnsi="宋体"/>
              </w:rPr>
              <w:t>、包能胜</w:t>
            </w:r>
            <w:r>
              <w:rPr>
                <w:rFonts w:hint="eastAsia" w:ascii="宋体" w:hAnsi="宋体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1101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#以教学质量和教学改革为抓手推动“双一流”建设（张力、叶赋桂、王金发）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1102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#深化“课程思政”的路径与方法（高国希、张智强）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1106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#教学名师从教经验谈：教学与科研如何协同发展（文科）（朱孝远、傅钢善、王淑芹）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1108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#以学生为中心的教与学——课堂教学艺术与魅力（周游、孙建荣）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1113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#先进理念引领课堂教学——教学新理念、新方法案例分享（张学新、刘涛、王金发）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1117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#高校课堂教学——问题与对策（甘德安、赵丽琴）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1118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#中外工程教育模式案例分析（张炜、江爱华、李芳、段少婷）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教师科研能力提升（17）</w:t>
            </w:r>
          </w:p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</w:t>
            </w:r>
            <w:r>
              <w:rPr>
                <w:rFonts w:hint="eastAsia" w:cs="Times New Roman"/>
              </w:rPr>
              <w:t>以提升高校青年教师科研能力与论文写作能力为主要目的，主要内容包括：科研项目设计与申报、学术论文写作与发表、社会科学研究理论与设计、量化研究方法与SPSS软件的应用等。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819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哲学社会科学研究与课题申报（陈延斌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723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社会科学研究理论与设计（刘庆龙）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829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学术论文写作与发表（蒋重跃、高宝立、刘曙光、蔡双立）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471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科研方法论与高校教师科学素养培育（马陆亭、张伟刚、赵醒村）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140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科研方法与项目申报（文科）（曾天山、李建平、高宝立等）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141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科研方法与项目申报（理工）（吕静、陈清、赵醒村等）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577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科研项目设计与申报（文科）（曾天山、李建平、管健等）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578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科研项目设计与申报（理工）（刘平青、汤敏慧、王金发等）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9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631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学者人生与学术生涯</w:t>
            </w:r>
            <w:r>
              <w:rPr>
                <w:rFonts w:ascii="宋体" w:hAnsi="宋体"/>
              </w:rPr>
              <w:t>——</w:t>
            </w:r>
            <w:r>
              <w:rPr>
                <w:rFonts w:hint="eastAsia" w:ascii="宋体" w:hAnsi="宋体"/>
                <w:color w:val="000000"/>
              </w:rPr>
              <w:t>高校师生科研能力提升通路（童美松）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584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大学生科研素质培养与论文指导（张伟刚、宋峰、马秀荣）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721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教育研究方法（孙杰远）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912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u w:val="wavyHeavy"/>
              </w:rPr>
            </w:pPr>
            <w:r>
              <w:rPr>
                <w:rFonts w:hint="eastAsia" w:ascii="宋体" w:hAnsi="宋体"/>
                <w:color w:val="000000"/>
              </w:rPr>
              <w:t>量化研究方法与SPSS软件的应用(韦小满、刘红云）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976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质性研究方法（陈向明、刘良华）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1000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社会科学研究中的量化研究方法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（刘红云、张杉杉）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1032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SPSS软件的应用案例及操作（刘红云</w:t>
            </w:r>
            <w:r>
              <w:rPr>
                <w:rFonts w:ascii="宋体" w:hAnsi="宋体"/>
                <w:color w:val="000000"/>
              </w:rPr>
              <w:t>、骆方</w:t>
            </w:r>
            <w:r>
              <w:rPr>
                <w:rFonts w:hint="eastAsia" w:ascii="宋体" w:hAnsi="宋体"/>
                <w:color w:val="00000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1074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教学成果奖申报与科研能力提升（傅钢善</w:t>
            </w:r>
            <w:r>
              <w:rPr>
                <w:rFonts w:ascii="宋体" w:hAnsi="宋体" w:cs="宋体"/>
                <w:bCs/>
                <w:kern w:val="0"/>
              </w:rPr>
              <w:t>、潘迎春、张伟良</w:t>
            </w:r>
            <w:r>
              <w:rPr>
                <w:rFonts w:hint="eastAsia" w:ascii="宋体" w:hAnsi="宋体" w:cs="宋体"/>
                <w:bCs/>
                <w:kern w:val="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1092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期刊编辑视角下的学术论文写作与发表(哲学社会科学类)（刘曙光</w:t>
            </w:r>
            <w:r>
              <w:rPr>
                <w:rFonts w:ascii="宋体" w:hAnsi="宋体" w:cs="宋体"/>
                <w:bCs/>
                <w:kern w:val="0"/>
              </w:rPr>
              <w:t>、蔡双立、骆四铭、周溯源</w:t>
            </w:r>
            <w:r>
              <w:rPr>
                <w:rFonts w:hint="eastAsia" w:ascii="宋体" w:hAnsi="宋体" w:cs="宋体"/>
                <w:bCs/>
                <w:kern w:val="0"/>
              </w:rPr>
              <w:t>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教师发展与综合素养提升（44）</w:t>
            </w:r>
          </w:p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</w:t>
            </w:r>
            <w:r>
              <w:rPr>
                <w:rFonts w:hint="eastAsia" w:ascii="宋体" w:hAnsi="宋体"/>
                <w:shd w:val="clear" w:color="auto" w:fill="FFFFFF"/>
              </w:rPr>
              <w:t>主要围绕教师专业发展与职业规划、师德师风建设、教师人文素养提升、教师身心健康、大学生素质教育等内容展开。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715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教师专业发展（刘义兵）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356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高校教师教学发展创新与实践（徐延宇、李健、沈贵鹏）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698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教师的沟通艺术（姚小玲、管健等）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871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高校教师沟通与说服的艺术（赵振宇、郑日昌、袁涤非）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876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教师的职业修炼与专业发展（周星、洪成文）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791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高校教师的职业发展与幸福促进（国智丹）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328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高校教师素养及教学理念提升（南国农、王嘉毅、李瑾瑜、杨晓宏、罗云）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 w:hAnsi="宋体"/>
              </w:rPr>
              <w:t>心理学在高校教学过程中的应用（姚梅林、吴庆麟、庞维国等）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358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高等教育教与学的心理（彭德华、赵丽琴、黄建榕等）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489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心理学在高校教学过程中的应用（姚梅林、赵丽琴、刘儒德等）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872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/>
              </w:rPr>
              <w:t>经典阅读与人文素养：中国古代经典著作漫谈（一）（张正春、汝企和、李索、李山）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734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聆听的艺术</w:t>
            </w:r>
            <w:r>
              <w:rPr>
                <w:rFonts w:ascii="宋体" w:hAnsi="宋体"/>
              </w:rPr>
              <w:t>——</w:t>
            </w:r>
            <w:r>
              <w:rPr>
                <w:rFonts w:hint="eastAsia" w:ascii="宋体" w:hAnsi="宋体"/>
              </w:rPr>
              <w:t>音乐欣赏漫谈（尹铁良）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749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网络时代新教师的新读写（刘海涛）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810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视觉盛宴</w:t>
            </w:r>
            <w:r>
              <w:rPr>
                <w:rFonts w:ascii="宋体" w:hAnsi="宋体"/>
              </w:rPr>
              <w:t>——</w:t>
            </w:r>
            <w:r>
              <w:rPr>
                <w:rFonts w:hint="eastAsia" w:ascii="宋体" w:hAnsi="宋体"/>
              </w:rPr>
              <w:t>美术作品欣赏（陈卫和、马永健）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444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中国传统文化（蒋述卓）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792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/>
              </w:rPr>
              <w:t>传统文化中的人生智慧</w:t>
            </w:r>
            <w:r>
              <w:rPr>
                <w:rFonts w:hint="eastAsia" w:ascii="宋体" w:hAnsi="宋体" w:cs="宋体"/>
              </w:rPr>
              <w:t>（赵玉平）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798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高校教师及管理人员国学修养专题（曹胜高）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国学与智慧人生（韩田鹿、郦波、瞿林东等）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613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史学与人文修养提升（一）（瞿林东）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835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史学与人文修养提升（二）（瞿林东）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877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/>
              </w:rPr>
              <w:t>当前中国宏观经济形势与政策解读（张青、张占斌等）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655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高校青年教师职业规划与健康成长（刘平青）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490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/>
              </w:rPr>
              <w:t>高校青年教师职业生涯规划与发展（张斌贤、李天凤、刘尧、吴冬梅、王嘉毅）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609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青年教师的职业发展与路径选择（王建民、张斌贤、马知恩）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605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教师职业生涯规划与发展（马知恩、王建民、徐莉等）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261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青年教师职业生涯规划与发展（沈红、刘尧、张贤科、李尚志）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614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/>
              </w:rPr>
              <w:t>大学生素质教育与高校文化素质教育课建设（彭林、董晓萍、周耀群等）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163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/>
              </w:rPr>
              <w:t>大学生心理健康（赵丽琴）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130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大学生职业发展与就业指导（陈宁等）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431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大学生心理健康与生涯规划的教学与辅导（蔺桂瑞、管健、彭萍）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344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大学学习心理与教学互动（赵丽琴、黄建榕、蒲晓蓉等）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611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面向新时代的学生学习指导及教学方式创新（李芒、王铭玉、傅钢善等）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463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大学生学习指导（屈林岩、陆根书、张德江）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387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大学生学习指导（李丹青）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442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大学生信息素养的教育与教学（张久珍）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396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大学生安全文化（吴超）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931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  <w:u w:val="wavyHeavy"/>
              </w:rPr>
            </w:pPr>
            <w:r>
              <w:rPr>
                <w:rFonts w:hint="eastAsia" w:ascii="宋体"/>
              </w:rPr>
              <w:t>视听之美——电影鉴赏（李彬）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899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kern w:val="0"/>
                <w:u w:val="wavyHeavy"/>
              </w:rPr>
            </w:pPr>
            <w:r>
              <w:rPr>
                <w:rFonts w:hint="eastAsia" w:ascii="宋体"/>
              </w:rPr>
              <w:t>新教师职业适应性提升培训——角色定位与职业修养(张慕葏、顾沛、刘平青)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965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教师语言表达能力提升（颜永平、吴郁）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969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互联网+时代的学生指导与学业评价（李丹青、杨江涛、陈勇）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975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高校师生相处之道与沟通技巧（林伯海）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1019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高等学校教师书面表达能力训练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（尹相如、张学鹏等）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1021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一带一路与国际教育合作（李维民、周明全、王晓阳、何亚东）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1112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#卓越教师培养模式的实践探索与改革创新（洪成文、刘义兵）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9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教师身心健康与心理调适（9）</w:t>
            </w:r>
          </w:p>
          <w:p>
            <w:pPr>
              <w:widowControl/>
              <w:ind w:firstLine="420" w:firstLineChars="200"/>
              <w:jc w:val="center"/>
              <w:rPr>
                <w:rFonts w:ascii="宋体" w:hAnsi="宋体" w:cs="宋体"/>
                <w:kern w:val="0"/>
                <w:u w:val="wavyHeavy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本</w:t>
            </w:r>
            <w:r>
              <w:rPr>
                <w:rFonts w:hint="eastAsia"/>
                <w:color w:val="000000"/>
              </w:rPr>
              <w:t>课程群</w:t>
            </w:r>
            <w:r>
              <w:rPr>
                <w:rFonts w:ascii="宋体" w:hAnsi="宋体"/>
                <w:shd w:val="clear" w:color="auto" w:fill="FFFFFF"/>
              </w:rPr>
              <w:t>包括</w:t>
            </w:r>
            <w:r>
              <w:rPr>
                <w:rFonts w:hint="eastAsia" w:ascii="宋体" w:hAnsi="宋体"/>
                <w:shd w:val="clear" w:color="auto" w:fill="FFFFFF"/>
              </w:rPr>
              <w:t>高校教师</w:t>
            </w:r>
            <w:r>
              <w:rPr>
                <w:rFonts w:ascii="宋体" w:hAnsi="宋体"/>
                <w:shd w:val="clear" w:color="auto" w:fill="FFFFFF"/>
              </w:rPr>
              <w:t>职业倦怠</w:t>
            </w:r>
            <w:r>
              <w:rPr>
                <w:rFonts w:hint="eastAsia" w:ascii="宋体" w:hAnsi="宋体"/>
                <w:shd w:val="clear" w:color="auto" w:fill="FFFFFF"/>
              </w:rPr>
              <w:t>和</w:t>
            </w:r>
            <w:r>
              <w:rPr>
                <w:rFonts w:ascii="宋体" w:hAnsi="宋体"/>
                <w:shd w:val="clear" w:color="auto" w:fill="FFFFFF"/>
              </w:rPr>
              <w:t>压力管理、</w:t>
            </w:r>
            <w:r>
              <w:rPr>
                <w:rFonts w:hint="eastAsia" w:ascii="宋体" w:hAnsi="宋体"/>
                <w:shd w:val="clear" w:color="auto" w:fill="FFFFFF"/>
              </w:rPr>
              <w:t>嗓音保健</w:t>
            </w:r>
            <w:r>
              <w:rPr>
                <w:rFonts w:ascii="宋体" w:hAnsi="宋体"/>
                <w:shd w:val="clear" w:color="auto" w:fill="FFFFFF"/>
              </w:rPr>
              <w:t>、</w:t>
            </w:r>
            <w:r>
              <w:rPr>
                <w:rFonts w:hint="eastAsia" w:ascii="宋体" w:hAnsi="宋体"/>
                <w:shd w:val="clear" w:color="auto" w:fill="FFFFFF"/>
              </w:rPr>
              <w:t>心理健康指导、身体</w:t>
            </w:r>
            <w:r>
              <w:rPr>
                <w:rFonts w:ascii="宋体" w:hAnsi="宋体"/>
                <w:shd w:val="clear" w:color="auto" w:fill="FFFFFF"/>
              </w:rPr>
              <w:t>健康与</w:t>
            </w:r>
            <w:r>
              <w:rPr>
                <w:rFonts w:hint="eastAsia" w:ascii="宋体" w:hAnsi="宋体"/>
                <w:shd w:val="clear" w:color="auto" w:fill="FFFFFF"/>
              </w:rPr>
              <w:t>保健</w:t>
            </w:r>
            <w:r>
              <w:rPr>
                <w:rFonts w:ascii="宋体" w:hAnsi="宋体"/>
                <w:shd w:val="clear" w:color="auto" w:fill="FFFFFF"/>
              </w:rPr>
              <w:t>等</w:t>
            </w:r>
            <w:r>
              <w:rPr>
                <w:rFonts w:hint="eastAsia" w:ascii="宋体" w:hAnsi="宋体"/>
                <w:shd w:val="clear" w:color="auto" w:fill="FFFFFF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711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现代人的健康管理（郝万山）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714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高校教师职业倦怠与压力管理（郑日昌、伍新春）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575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教师嗓音训练及保健（彭莉佳）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608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高校青年教师的时间管理与压力纾解（刘破资、蔺桂瑞、国智丹）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343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高校教师的心理调适（谭顶良、胡佩诚、彭德华）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604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压力管理与心理健康（蔺桂瑞、彭德华）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467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高校教师身心健康指导（王楚怀、秦鉴、国智丹、肖莉华等）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873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/>
              </w:rPr>
              <w:t>高校教师心理健康的维护与保健（胡佩诚、黄建榕、李燕、国智丹）</w:t>
            </w:r>
          </w:p>
          <w:p>
            <w:pPr>
              <w:spacing w:line="40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878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教师的健康促进与健康管理（张淑芳、范志红等）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</w:rPr>
            </w:pPr>
          </w:p>
        </w:tc>
        <w:tc>
          <w:tcPr>
            <w:tcW w:w="4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u w:val="wavyHeavy"/>
              </w:rPr>
            </w:pPr>
          </w:p>
        </w:tc>
      </w:tr>
    </w:tbl>
    <w:p/>
    <w:p>
      <w:pPr>
        <w:widowControl/>
        <w:rPr>
          <w:rFonts w:hint="eastAsia" w:ascii="楷体" w:hAnsi="楷体" w:eastAsia="楷体" w:cs="楷体"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lang w:eastAsia="zh-CN"/>
        </w:rPr>
        <w:t>注：报名后，学校统一购买学习卡，每门课程一张学习卡。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仪仿宋简">
    <w:altName w:val="仿宋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920092"/>
    <w:rsid w:val="33920092"/>
    <w:rsid w:val="6D535020"/>
    <w:rsid w:val="7C1A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2018-11-01T01:19:00Z</dcterms:created>
  <dc:creator>Administrator</dc:creator>
  <cp:lastModifiedBy>Administrator</cp:lastModifiedBy>
  <dcterms:modified xsi:type="dcterms:W3CDTF">2018-11-01T01:59:32Z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